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E4" w:rsidRDefault="00465CE4" w:rsidP="00465CE4">
      <w:pPr>
        <w:jc w:val="center"/>
        <w:rPr>
          <w:b/>
          <w:sz w:val="32"/>
        </w:rPr>
      </w:pPr>
    </w:p>
    <w:p w:rsidR="00465CE4" w:rsidRDefault="00465CE4" w:rsidP="00465CE4">
      <w:pPr>
        <w:jc w:val="center"/>
        <w:rPr>
          <w:b/>
          <w:sz w:val="32"/>
        </w:rPr>
      </w:pPr>
    </w:p>
    <w:p w:rsidR="00D16EAA" w:rsidRPr="00BB49BF" w:rsidRDefault="00D16EAA" w:rsidP="00D16EAA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2C2301" w:rsidRPr="002C2301" w:rsidRDefault="002C2301" w:rsidP="002C2301">
      <w:pPr>
        <w:jc w:val="center"/>
        <w:rPr>
          <w:b/>
          <w:sz w:val="32"/>
        </w:rPr>
      </w:pPr>
      <w:bookmarkStart w:id="0" w:name="_GoBack"/>
      <w:r w:rsidRPr="002C2301">
        <w:rPr>
          <w:b/>
          <w:sz w:val="32"/>
        </w:rPr>
        <w:t>1.- GACETAS MUNICIPALES</w:t>
      </w:r>
    </w:p>
    <w:p w:rsidR="000D5DBB" w:rsidRDefault="000D5DBB" w:rsidP="00A162C7">
      <w:pPr>
        <w:jc w:val="both"/>
        <w:rPr>
          <w:sz w:val="32"/>
        </w:rPr>
      </w:pPr>
    </w:p>
    <w:p w:rsidR="00A234C5" w:rsidRPr="00393200" w:rsidRDefault="00A162C7" w:rsidP="00A162C7">
      <w:pPr>
        <w:jc w:val="both"/>
        <w:rPr>
          <w:rFonts w:ascii="Arial" w:hAnsi="Arial" w:cs="Arial"/>
          <w:sz w:val="32"/>
          <w:szCs w:val="32"/>
        </w:rPr>
      </w:pPr>
      <w:r w:rsidRPr="00393200">
        <w:rPr>
          <w:rFonts w:ascii="Arial" w:hAnsi="Arial" w:cs="Arial"/>
          <w:sz w:val="32"/>
          <w:szCs w:val="32"/>
        </w:rPr>
        <w:t>De conformida</w:t>
      </w:r>
      <w:r w:rsidR="00592909" w:rsidRPr="00393200">
        <w:rPr>
          <w:rFonts w:ascii="Arial" w:hAnsi="Arial" w:cs="Arial"/>
          <w:sz w:val="32"/>
          <w:szCs w:val="32"/>
        </w:rPr>
        <w:t>d con los Lineamientos para la Publicidad y Actualización de la I</w:t>
      </w:r>
      <w:r w:rsidRPr="00393200">
        <w:rPr>
          <w:rFonts w:ascii="Arial" w:hAnsi="Arial" w:cs="Arial"/>
          <w:sz w:val="32"/>
          <w:szCs w:val="32"/>
        </w:rPr>
        <w:t xml:space="preserve">nformación, clausula </w:t>
      </w:r>
      <w:r w:rsidR="00367898" w:rsidRPr="00393200">
        <w:rPr>
          <w:rFonts w:ascii="Arial" w:hAnsi="Arial" w:cs="Arial"/>
          <w:sz w:val="32"/>
          <w:szCs w:val="32"/>
        </w:rPr>
        <w:t>quinta</w:t>
      </w:r>
      <w:r w:rsidR="00A234C5" w:rsidRPr="00393200">
        <w:rPr>
          <w:rFonts w:ascii="Arial" w:hAnsi="Arial" w:cs="Arial"/>
          <w:sz w:val="32"/>
          <w:szCs w:val="32"/>
        </w:rPr>
        <w:t xml:space="preserve"> y sexta</w:t>
      </w:r>
      <w:r w:rsidR="00592909" w:rsidRPr="00393200">
        <w:rPr>
          <w:rFonts w:ascii="Arial" w:hAnsi="Arial" w:cs="Arial"/>
          <w:sz w:val="32"/>
          <w:szCs w:val="32"/>
        </w:rPr>
        <w:t xml:space="preserve">; y la Ley de Transparencia y Acceso a la Información Pública para el Estado de Colima </w:t>
      </w:r>
      <w:r w:rsidR="00A234C5" w:rsidRPr="00393200">
        <w:rPr>
          <w:rFonts w:ascii="Arial" w:hAnsi="Arial" w:cs="Arial"/>
          <w:sz w:val="32"/>
          <w:szCs w:val="32"/>
        </w:rPr>
        <w:t xml:space="preserve"> </w:t>
      </w:r>
      <w:r w:rsidRPr="00393200">
        <w:rPr>
          <w:rFonts w:ascii="Arial" w:hAnsi="Arial" w:cs="Arial"/>
          <w:sz w:val="32"/>
          <w:szCs w:val="32"/>
        </w:rPr>
        <w:t xml:space="preserve">relativa al artículo </w:t>
      </w:r>
      <w:r w:rsidR="00367898" w:rsidRPr="00393200">
        <w:rPr>
          <w:rFonts w:ascii="Arial" w:hAnsi="Arial" w:cs="Arial"/>
          <w:sz w:val="32"/>
          <w:szCs w:val="32"/>
        </w:rPr>
        <w:t>33</w:t>
      </w:r>
      <w:r w:rsidRPr="00393200">
        <w:rPr>
          <w:rFonts w:ascii="Arial" w:hAnsi="Arial" w:cs="Arial"/>
          <w:sz w:val="32"/>
          <w:szCs w:val="32"/>
        </w:rPr>
        <w:t xml:space="preserve"> fracción</w:t>
      </w:r>
      <w:r w:rsidR="00592909" w:rsidRPr="00393200">
        <w:rPr>
          <w:rFonts w:ascii="Arial" w:hAnsi="Arial" w:cs="Arial"/>
          <w:sz w:val="32"/>
          <w:szCs w:val="32"/>
        </w:rPr>
        <w:t xml:space="preserve"> 1</w:t>
      </w:r>
      <w:r w:rsidRPr="00393200">
        <w:rPr>
          <w:rFonts w:ascii="Arial" w:hAnsi="Arial" w:cs="Arial"/>
          <w:sz w:val="32"/>
          <w:szCs w:val="32"/>
        </w:rPr>
        <w:t>,</w:t>
      </w:r>
      <w:r w:rsidR="00A234C5" w:rsidRPr="00393200">
        <w:rPr>
          <w:rFonts w:ascii="Arial" w:hAnsi="Arial" w:cs="Arial"/>
          <w:sz w:val="32"/>
          <w:szCs w:val="32"/>
        </w:rPr>
        <w:t xml:space="preserve"> </w:t>
      </w:r>
      <w:r w:rsidRPr="00393200">
        <w:rPr>
          <w:rFonts w:ascii="Arial" w:hAnsi="Arial" w:cs="Arial"/>
          <w:sz w:val="32"/>
          <w:szCs w:val="32"/>
        </w:rPr>
        <w:t xml:space="preserve"> </w:t>
      </w:r>
      <w:r w:rsidR="00A234C5" w:rsidRPr="00393200">
        <w:rPr>
          <w:rFonts w:ascii="Arial" w:hAnsi="Arial" w:cs="Arial"/>
          <w:sz w:val="32"/>
          <w:szCs w:val="32"/>
        </w:rPr>
        <w:t xml:space="preserve">NO APLICA al sujeto obligado, este </w:t>
      </w:r>
      <w:r w:rsidR="00A234C5" w:rsidRPr="00393200">
        <w:rPr>
          <w:rFonts w:ascii="Arial" w:hAnsi="Arial" w:cs="Arial"/>
          <w:sz w:val="32"/>
          <w:szCs w:val="32"/>
        </w:rPr>
        <w:t xml:space="preserve">no </w:t>
      </w:r>
      <w:r w:rsidR="00592909" w:rsidRPr="00393200">
        <w:rPr>
          <w:rFonts w:ascii="Arial" w:hAnsi="Arial" w:cs="Arial"/>
          <w:sz w:val="32"/>
          <w:szCs w:val="32"/>
        </w:rPr>
        <w:t xml:space="preserve">la </w:t>
      </w:r>
      <w:r w:rsidR="00A234C5" w:rsidRPr="00393200">
        <w:rPr>
          <w:rFonts w:ascii="Arial" w:hAnsi="Arial" w:cs="Arial"/>
          <w:sz w:val="32"/>
          <w:szCs w:val="32"/>
        </w:rPr>
        <w:t>generará en ningún momento por no estar especificado en sus facultades, competencias y funciones</w:t>
      </w:r>
      <w:r w:rsidR="00393200" w:rsidRPr="00393200">
        <w:rPr>
          <w:rFonts w:ascii="Arial" w:hAnsi="Arial" w:cs="Arial"/>
          <w:sz w:val="32"/>
          <w:szCs w:val="32"/>
        </w:rPr>
        <w:t xml:space="preserve">, y </w:t>
      </w:r>
      <w:r w:rsidR="00393200" w:rsidRPr="00393200">
        <w:rPr>
          <w:rFonts w:ascii="Arial" w:hAnsi="Arial" w:cs="Arial"/>
          <w:sz w:val="32"/>
          <w:szCs w:val="32"/>
        </w:rPr>
        <w:t xml:space="preserve"> no </w:t>
      </w:r>
      <w:r w:rsidR="000E2783">
        <w:rPr>
          <w:rFonts w:ascii="Arial" w:hAnsi="Arial" w:cs="Arial"/>
          <w:sz w:val="32"/>
          <w:szCs w:val="32"/>
        </w:rPr>
        <w:t>cuentan con un medio como éste. E</w:t>
      </w:r>
      <w:r w:rsidR="00393200" w:rsidRPr="00393200">
        <w:rPr>
          <w:rFonts w:ascii="Arial" w:hAnsi="Arial" w:cs="Arial"/>
          <w:sz w:val="32"/>
          <w:szCs w:val="32"/>
        </w:rPr>
        <w:t>n el</w:t>
      </w:r>
      <w:r w:rsidR="00393200" w:rsidRPr="00393200">
        <w:rPr>
          <w:rFonts w:ascii="Arial" w:hAnsi="Arial" w:cs="Arial"/>
          <w:sz w:val="32"/>
          <w:szCs w:val="32"/>
        </w:rPr>
        <w:t xml:space="preserve"> periódico oficial se enc</w:t>
      </w:r>
      <w:r w:rsidR="00393200" w:rsidRPr="00393200">
        <w:rPr>
          <w:rFonts w:ascii="Arial" w:hAnsi="Arial" w:cs="Arial"/>
          <w:sz w:val="32"/>
          <w:szCs w:val="32"/>
        </w:rPr>
        <w:t>ontratán</w:t>
      </w:r>
      <w:r w:rsidR="00393200" w:rsidRPr="00393200">
        <w:rPr>
          <w:rFonts w:ascii="Arial" w:hAnsi="Arial" w:cs="Arial"/>
          <w:sz w:val="32"/>
          <w:szCs w:val="32"/>
        </w:rPr>
        <w:t xml:space="preserve"> las resoluciones y acuerdos que hayan ap</w:t>
      </w:r>
      <w:r w:rsidR="00393200" w:rsidRPr="00393200">
        <w:rPr>
          <w:rFonts w:ascii="Arial" w:hAnsi="Arial" w:cs="Arial"/>
          <w:sz w:val="32"/>
          <w:szCs w:val="32"/>
        </w:rPr>
        <w:t>robado y aprueben durante esta administración.</w:t>
      </w:r>
    </w:p>
    <w:p w:rsidR="008305EC" w:rsidRDefault="00A234C5" w:rsidP="00592909">
      <w:pPr>
        <w:jc w:val="both"/>
      </w:pPr>
      <w:r w:rsidRPr="00A234C5">
        <w:rPr>
          <w:sz w:val="32"/>
        </w:rPr>
        <w:t xml:space="preserve"> </w:t>
      </w:r>
    </w:p>
    <w:p w:rsidR="008305EC" w:rsidRDefault="008305EC" w:rsidP="008305EC">
      <w:pPr>
        <w:spacing w:after="0" w:line="240" w:lineRule="auto"/>
        <w:jc w:val="center"/>
      </w:pPr>
    </w:p>
    <w:bookmarkEnd w:id="0"/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65F49F8D" wp14:editId="7499D2E4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C3C5988" wp14:editId="4243950A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367898" w:rsidP="00762B17">
    <w:pPr>
      <w:pStyle w:val="Encabezado"/>
      <w:jc w:val="center"/>
      <w:rPr>
        <w:b/>
        <w:sz w:val="32"/>
      </w:rPr>
    </w:pPr>
    <w:r>
      <w:rPr>
        <w:b/>
        <w:sz w:val="32"/>
      </w:rPr>
      <w:t>PRESIDENCIA</w:t>
    </w:r>
  </w:p>
  <w:p w:rsidR="00762B17" w:rsidRPr="000B1622" w:rsidRDefault="00367898" w:rsidP="00367898">
    <w:pPr>
      <w:pStyle w:val="Encabezado"/>
      <w:rPr>
        <w:b/>
        <w:sz w:val="32"/>
      </w:rPr>
    </w:pPr>
    <w:r>
      <w:rPr>
        <w:b/>
        <w:sz w:val="32"/>
      </w:rPr>
      <w:t xml:space="preserve">                                               </w:t>
    </w:r>
    <w:r w:rsidR="0060032E">
      <w:rPr>
        <w:b/>
        <w:sz w:val="32"/>
      </w:rPr>
      <w:t xml:space="preserve"> </w:t>
    </w:r>
    <w:r w:rsidR="00762B17">
      <w:rPr>
        <w:b/>
        <w:sz w:val="32"/>
      </w:rPr>
      <w:t>A</w:t>
    </w:r>
    <w:r w:rsidR="002C2301">
      <w:rPr>
        <w:b/>
        <w:sz w:val="32"/>
      </w:rPr>
      <w:t>RTICULO 33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0D5DBB"/>
    <w:rsid w:val="000E2783"/>
    <w:rsid w:val="001936D1"/>
    <w:rsid w:val="001E5A45"/>
    <w:rsid w:val="002C2301"/>
    <w:rsid w:val="00323314"/>
    <w:rsid w:val="003234F6"/>
    <w:rsid w:val="00367898"/>
    <w:rsid w:val="00393200"/>
    <w:rsid w:val="003D051B"/>
    <w:rsid w:val="00465CE4"/>
    <w:rsid w:val="005233D9"/>
    <w:rsid w:val="00542ED4"/>
    <w:rsid w:val="00592909"/>
    <w:rsid w:val="0060032E"/>
    <w:rsid w:val="00610F0C"/>
    <w:rsid w:val="00704D07"/>
    <w:rsid w:val="00762B17"/>
    <w:rsid w:val="007F6EBF"/>
    <w:rsid w:val="008305EC"/>
    <w:rsid w:val="00846E21"/>
    <w:rsid w:val="00896F61"/>
    <w:rsid w:val="008D5F3F"/>
    <w:rsid w:val="008F2D5E"/>
    <w:rsid w:val="0092429E"/>
    <w:rsid w:val="00A162C7"/>
    <w:rsid w:val="00A234C5"/>
    <w:rsid w:val="00A547D0"/>
    <w:rsid w:val="00AD2FC7"/>
    <w:rsid w:val="00B46EB6"/>
    <w:rsid w:val="00C61D56"/>
    <w:rsid w:val="00C950EF"/>
    <w:rsid w:val="00D16EAA"/>
    <w:rsid w:val="00E224F8"/>
    <w:rsid w:val="00E77172"/>
    <w:rsid w:val="00F32C76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4</cp:revision>
  <dcterms:created xsi:type="dcterms:W3CDTF">2019-01-24T21:09:00Z</dcterms:created>
  <dcterms:modified xsi:type="dcterms:W3CDTF">2019-01-24T21:10:00Z</dcterms:modified>
</cp:coreProperties>
</file>