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15" w:rsidRPr="00422088" w:rsidRDefault="0075562D" w:rsidP="0075562D">
      <w:pPr>
        <w:jc w:val="center"/>
        <w:rPr>
          <w:b/>
        </w:rPr>
      </w:pPr>
      <w:r w:rsidRPr="00422088">
        <w:rPr>
          <w:b/>
        </w:rPr>
        <w:t>DIRECCIÓN DE COMUNICACIÓN SOCIAL</w:t>
      </w:r>
    </w:p>
    <w:p w:rsidR="0075562D" w:rsidRPr="00422088" w:rsidRDefault="0075562D" w:rsidP="0075562D">
      <w:pPr>
        <w:jc w:val="center"/>
        <w:rPr>
          <w:b/>
        </w:rPr>
      </w:pPr>
      <w:bookmarkStart w:id="0" w:name="_GoBack"/>
      <w:bookmarkEnd w:id="0"/>
    </w:p>
    <w:p w:rsidR="0075562D" w:rsidRPr="00422088" w:rsidRDefault="0075562D" w:rsidP="0075562D">
      <w:pPr>
        <w:jc w:val="center"/>
        <w:rPr>
          <w:b/>
        </w:rPr>
      </w:pPr>
      <w:r w:rsidRPr="00422088">
        <w:rPr>
          <w:b/>
        </w:rPr>
        <w:t>ARTICULO 29</w:t>
      </w:r>
    </w:p>
    <w:p w:rsidR="0075562D" w:rsidRPr="00422088" w:rsidRDefault="0075562D" w:rsidP="0075562D">
      <w:pPr>
        <w:jc w:val="center"/>
        <w:rPr>
          <w:b/>
        </w:rPr>
      </w:pPr>
      <w:r w:rsidRPr="00422088">
        <w:rPr>
          <w:b/>
        </w:rPr>
        <w:t>FRACCIÓN V: INDICADORES RELACIONADOS CON TEMAS DE INTERES PUBLICO O TRASCENDENTAL SOCIAL.</w:t>
      </w:r>
    </w:p>
    <w:p w:rsidR="0075562D" w:rsidRDefault="0075562D" w:rsidP="005826D6"/>
    <w:p w:rsidR="005826D6" w:rsidRPr="005826D6" w:rsidRDefault="005826D6" w:rsidP="005826D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b/>
          <w:color w:val="90949C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b/>
          <w:color w:val="90949C"/>
          <w:sz w:val="18"/>
          <w:szCs w:val="18"/>
          <w:lang w:eastAsia="es-MX"/>
        </w:rPr>
        <w:t>Resultados del </w:t>
      </w:r>
      <w:r w:rsidRPr="005826D6">
        <w:rPr>
          <w:rFonts w:ascii="inherit" w:eastAsia="Times New Roman" w:hAnsi="inherit" w:cs="Times New Roman"/>
          <w:b/>
          <w:bCs/>
          <w:color w:val="90949C"/>
          <w:sz w:val="18"/>
          <w:szCs w:val="18"/>
          <w:lang w:eastAsia="es-MX"/>
        </w:rPr>
        <w:t>16 ene 2019</w:t>
      </w:r>
      <w:r w:rsidRPr="005826D6">
        <w:rPr>
          <w:rFonts w:ascii="inherit" w:eastAsia="Times New Roman" w:hAnsi="inherit" w:cs="Times New Roman"/>
          <w:b/>
          <w:color w:val="90949C"/>
          <w:sz w:val="18"/>
          <w:szCs w:val="18"/>
          <w:lang w:eastAsia="es-MX"/>
        </w:rPr>
        <w:t> al </w:t>
      </w:r>
      <w:r w:rsidRPr="005826D6">
        <w:rPr>
          <w:rFonts w:ascii="inherit" w:eastAsia="Times New Roman" w:hAnsi="inherit" w:cs="Times New Roman"/>
          <w:b/>
          <w:bCs/>
          <w:color w:val="90949C"/>
          <w:sz w:val="18"/>
          <w:szCs w:val="18"/>
          <w:lang w:eastAsia="es-MX"/>
        </w:rPr>
        <w:t>22 ene 2019</w:t>
      </w:r>
      <w:r w:rsidRPr="005826D6">
        <w:rPr>
          <w:rFonts w:ascii="inherit" w:eastAsia="Times New Roman" w:hAnsi="inherit" w:cs="Times New Roman"/>
          <w:b/>
          <w:color w:val="90949C"/>
          <w:sz w:val="18"/>
          <w:szCs w:val="18"/>
          <w:lang w:eastAsia="es-MX"/>
        </w:rPr>
        <w:br/>
        <w:t>Nota: No se incluyen los datos de hoy. La actividad relativa a las estadísticas se registra según la zona horaria del Pacífico. La actividad relativa a los anuncios se registra según la zona horaria de tu cuenta publicitaria.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65899"/>
          <w:sz w:val="24"/>
          <w:szCs w:val="24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begin"/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instrText xml:space="preserve"> HYPERLINK "https://www.facebook.com/H.AyuntamientodeManzanillo/insights/?section=navActionsOnPage" </w:instrText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separate"/>
      </w:r>
    </w:p>
    <w:p w:rsidR="005826D6" w:rsidRPr="005826D6" w:rsidRDefault="005826D6" w:rsidP="005826D6">
      <w:pPr>
        <w:shd w:val="clear" w:color="auto" w:fill="FFFFFF"/>
        <w:spacing w:after="3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4B4F56"/>
          <w:sz w:val="21"/>
          <w:szCs w:val="21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B4F56"/>
          <w:sz w:val="21"/>
          <w:szCs w:val="21"/>
          <w:lang w:eastAsia="es-MX"/>
        </w:rPr>
        <w:t>Acciones en la página</w:t>
      </w:r>
    </w:p>
    <w:p w:rsidR="005826D6" w:rsidRPr="005826D6" w:rsidRDefault="005826D6" w:rsidP="005826D6">
      <w:pPr>
        <w:shd w:val="clear" w:color="auto" w:fill="FFFFFF"/>
        <w:spacing w:after="0" w:line="240" w:lineRule="atLeast"/>
        <w:textAlignment w:val="top"/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16 de enero - 22 de enero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end"/>
      </w:r>
    </w:p>
    <w:p w:rsidR="005826D6" w:rsidRPr="005826D6" w:rsidRDefault="005826D6" w:rsidP="005826D6">
      <w:pPr>
        <w:spacing w:after="0" w:line="540" w:lineRule="atLeast"/>
        <w:textAlignment w:val="top"/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</w:pPr>
      <w:r w:rsidRPr="005826D6"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  <w:t>2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Acciones totales en la página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42B72A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2B72A"/>
          <w:sz w:val="18"/>
          <w:szCs w:val="18"/>
          <w:lang w:eastAsia="es-MX"/>
        </w:rPr>
        <w:t>0%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65899"/>
          <w:sz w:val="24"/>
          <w:szCs w:val="24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begin"/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instrText xml:space="preserve"> HYPERLINK "https://www.facebook.com/H.AyuntamientodeManzanillo/insights/?section=navPageViews" </w:instrText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separate"/>
      </w:r>
    </w:p>
    <w:p w:rsidR="005826D6" w:rsidRPr="005826D6" w:rsidRDefault="005826D6" w:rsidP="005826D6">
      <w:pPr>
        <w:shd w:val="clear" w:color="auto" w:fill="FFFFFF"/>
        <w:spacing w:after="3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4B4F56"/>
          <w:sz w:val="21"/>
          <w:szCs w:val="21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B4F56"/>
          <w:sz w:val="21"/>
          <w:szCs w:val="21"/>
          <w:lang w:eastAsia="es-MX"/>
        </w:rPr>
        <w:t>Visitas a la página</w:t>
      </w:r>
    </w:p>
    <w:p w:rsidR="005826D6" w:rsidRPr="005826D6" w:rsidRDefault="005826D6" w:rsidP="005826D6">
      <w:pPr>
        <w:shd w:val="clear" w:color="auto" w:fill="FFFFFF"/>
        <w:spacing w:after="0" w:line="240" w:lineRule="atLeast"/>
        <w:textAlignment w:val="top"/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16 de enero - 22 de enero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end"/>
      </w:r>
    </w:p>
    <w:p w:rsidR="005826D6" w:rsidRPr="005826D6" w:rsidRDefault="005826D6" w:rsidP="005826D6">
      <w:pPr>
        <w:spacing w:after="0" w:line="540" w:lineRule="atLeast"/>
        <w:textAlignment w:val="top"/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</w:pPr>
      <w:r w:rsidRPr="005826D6"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  <w:t>3,345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Visitas totales a la página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42B72A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2B72A"/>
          <w:sz w:val="18"/>
          <w:szCs w:val="18"/>
          <w:lang w:eastAsia="es-MX"/>
        </w:rPr>
        <w:t>28%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65899"/>
          <w:sz w:val="24"/>
          <w:szCs w:val="24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begin"/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instrText xml:space="preserve"> HYPERLINK "https://www.facebook.com/H.AyuntamientodeManzanillo/insights/?section=navPreviews" </w:instrText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separate"/>
      </w:r>
    </w:p>
    <w:p w:rsidR="005826D6" w:rsidRPr="005826D6" w:rsidRDefault="005826D6" w:rsidP="005826D6">
      <w:pPr>
        <w:shd w:val="clear" w:color="auto" w:fill="FFFFFF"/>
        <w:spacing w:after="3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4B4F56"/>
          <w:sz w:val="21"/>
          <w:szCs w:val="21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B4F56"/>
          <w:sz w:val="21"/>
          <w:szCs w:val="21"/>
          <w:lang w:eastAsia="es-MX"/>
        </w:rPr>
        <w:t>Vistas previas de la página</w:t>
      </w:r>
    </w:p>
    <w:p w:rsidR="005826D6" w:rsidRPr="005826D6" w:rsidRDefault="005826D6" w:rsidP="005826D6">
      <w:pPr>
        <w:shd w:val="clear" w:color="auto" w:fill="FFFFFF"/>
        <w:spacing w:after="0" w:line="240" w:lineRule="atLeast"/>
        <w:textAlignment w:val="top"/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16 de enero - 22 de enero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end"/>
      </w:r>
    </w:p>
    <w:p w:rsidR="005826D6" w:rsidRPr="005826D6" w:rsidRDefault="005826D6" w:rsidP="005826D6">
      <w:pPr>
        <w:spacing w:after="0" w:line="540" w:lineRule="atLeast"/>
        <w:textAlignment w:val="top"/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</w:pPr>
      <w:r w:rsidRPr="005826D6"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  <w:t>264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Vistas previas de la página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42B72A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2B72A"/>
          <w:sz w:val="18"/>
          <w:szCs w:val="18"/>
          <w:lang w:eastAsia="es-MX"/>
        </w:rPr>
        <w:t>51%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65899"/>
          <w:sz w:val="24"/>
          <w:szCs w:val="24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begin"/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instrText xml:space="preserve"> HYPERLINK "https://www.facebook.com/H.AyuntamientodeManzanillo/insights/?section=navReach" </w:instrText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separate"/>
      </w:r>
    </w:p>
    <w:p w:rsidR="005826D6" w:rsidRPr="005826D6" w:rsidRDefault="005826D6" w:rsidP="005826D6">
      <w:pPr>
        <w:shd w:val="clear" w:color="auto" w:fill="FFFFFF"/>
        <w:spacing w:after="3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4B4F56"/>
          <w:sz w:val="21"/>
          <w:szCs w:val="21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B4F56"/>
          <w:sz w:val="21"/>
          <w:szCs w:val="21"/>
          <w:lang w:eastAsia="es-MX"/>
        </w:rPr>
        <w:t>Me gusta de la página</w:t>
      </w:r>
    </w:p>
    <w:p w:rsidR="005826D6" w:rsidRPr="005826D6" w:rsidRDefault="005826D6" w:rsidP="005826D6">
      <w:pPr>
        <w:shd w:val="clear" w:color="auto" w:fill="FFFFFF"/>
        <w:spacing w:after="0" w:line="240" w:lineRule="atLeast"/>
        <w:textAlignment w:val="top"/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16 de enero - 22 de enero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end"/>
      </w:r>
    </w:p>
    <w:p w:rsidR="005826D6" w:rsidRPr="005826D6" w:rsidRDefault="005826D6" w:rsidP="005826D6">
      <w:pPr>
        <w:spacing w:after="0" w:line="540" w:lineRule="atLeast"/>
        <w:textAlignment w:val="top"/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</w:pPr>
      <w:r w:rsidRPr="005826D6"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  <w:t>420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Me gusta de la página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FA3E3E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FA3E3E"/>
          <w:sz w:val="18"/>
          <w:szCs w:val="18"/>
          <w:lang w:eastAsia="es-MX"/>
        </w:rPr>
        <w:t>17%</w:t>
      </w:r>
    </w:p>
    <w:p w:rsidR="00422088" w:rsidRDefault="00422088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</w:p>
    <w:p w:rsidR="00422088" w:rsidRDefault="00422088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</w:p>
    <w:p w:rsidR="00422088" w:rsidRDefault="00422088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</w:p>
    <w:p w:rsidR="00422088" w:rsidRDefault="00422088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</w:p>
    <w:p w:rsidR="00422088" w:rsidRDefault="00422088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</w:p>
    <w:p w:rsidR="00422088" w:rsidRDefault="00422088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</w:p>
    <w:p w:rsidR="00422088" w:rsidRDefault="00422088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</w:p>
    <w:p w:rsidR="00422088" w:rsidRDefault="00422088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</w:p>
    <w:p w:rsidR="00422088" w:rsidRDefault="00422088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</w:p>
    <w:p w:rsidR="00422088" w:rsidRDefault="00422088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65899"/>
          <w:sz w:val="24"/>
          <w:szCs w:val="24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begin"/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instrText xml:space="preserve"> HYPERLINK "https://www.facebook.com/H.AyuntamientodeManzanillo/insights/?section=navReach" </w:instrText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separate"/>
      </w:r>
    </w:p>
    <w:p w:rsidR="005826D6" w:rsidRPr="005826D6" w:rsidRDefault="005826D6" w:rsidP="005826D6">
      <w:pPr>
        <w:shd w:val="clear" w:color="auto" w:fill="FFFFFF"/>
        <w:spacing w:after="3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4B4F56"/>
          <w:sz w:val="21"/>
          <w:szCs w:val="21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B4F56"/>
          <w:sz w:val="21"/>
          <w:szCs w:val="21"/>
          <w:lang w:eastAsia="es-MX"/>
        </w:rPr>
        <w:t>Alcance de la publicación</w:t>
      </w:r>
    </w:p>
    <w:p w:rsidR="005826D6" w:rsidRPr="005826D6" w:rsidRDefault="005826D6" w:rsidP="005826D6">
      <w:pPr>
        <w:shd w:val="clear" w:color="auto" w:fill="FFFFFF"/>
        <w:spacing w:after="0" w:line="240" w:lineRule="atLeast"/>
        <w:textAlignment w:val="top"/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16 de enero - 22 de enero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end"/>
      </w:r>
    </w:p>
    <w:p w:rsidR="005826D6" w:rsidRPr="005826D6" w:rsidRDefault="005826D6" w:rsidP="005826D6">
      <w:pPr>
        <w:spacing w:after="0" w:line="540" w:lineRule="atLeast"/>
        <w:textAlignment w:val="top"/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</w:pPr>
      <w:r w:rsidRPr="005826D6"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  <w:t>58,384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Personas alcanzadas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42B72A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2B72A"/>
          <w:sz w:val="18"/>
          <w:szCs w:val="18"/>
          <w:lang w:eastAsia="es-MX"/>
        </w:rPr>
        <w:t>28%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65899"/>
          <w:sz w:val="24"/>
          <w:szCs w:val="24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begin"/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instrText xml:space="preserve"> HYPERLINK "https://www.facebook.com/H.AyuntamientodeManzanillo/insights/?section=navReach" </w:instrText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separate"/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end"/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65899"/>
          <w:sz w:val="24"/>
          <w:szCs w:val="24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begin"/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instrText xml:space="preserve"> HYPERLINK "https://www.facebook.com/H.AyuntamientodeManzanillo/insights/?section=navPosts" </w:instrText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separate"/>
      </w:r>
    </w:p>
    <w:p w:rsidR="005826D6" w:rsidRPr="005826D6" w:rsidRDefault="005826D6" w:rsidP="005826D6">
      <w:pPr>
        <w:shd w:val="clear" w:color="auto" w:fill="FFFFFF"/>
        <w:spacing w:after="3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4B4F56"/>
          <w:sz w:val="21"/>
          <w:szCs w:val="21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B4F56"/>
          <w:sz w:val="21"/>
          <w:szCs w:val="21"/>
          <w:lang w:eastAsia="es-MX"/>
        </w:rPr>
        <w:t>Interacciones con publicaciones</w:t>
      </w:r>
    </w:p>
    <w:p w:rsidR="005826D6" w:rsidRPr="005826D6" w:rsidRDefault="005826D6" w:rsidP="005826D6">
      <w:pPr>
        <w:shd w:val="clear" w:color="auto" w:fill="FFFFFF"/>
        <w:spacing w:after="0" w:line="240" w:lineRule="atLeast"/>
        <w:textAlignment w:val="top"/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16 de enero - 22 de enero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end"/>
      </w:r>
    </w:p>
    <w:p w:rsidR="005826D6" w:rsidRPr="005826D6" w:rsidRDefault="005826D6" w:rsidP="005826D6">
      <w:pPr>
        <w:spacing w:after="0" w:line="540" w:lineRule="atLeast"/>
        <w:textAlignment w:val="top"/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</w:pPr>
      <w:r w:rsidRPr="005826D6"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  <w:t>35,403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Interacción con la publicación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42B72A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2B72A"/>
          <w:sz w:val="18"/>
          <w:szCs w:val="18"/>
          <w:lang w:eastAsia="es-MX"/>
        </w:rPr>
        <w:t>60%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65899"/>
          <w:sz w:val="24"/>
          <w:szCs w:val="24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begin"/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instrText xml:space="preserve"> HYPERLINK "https://www.facebook.com/H.AyuntamientodeManzanillo/insights/?section=navMessages" </w:instrText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separate"/>
      </w:r>
    </w:p>
    <w:p w:rsidR="005826D6" w:rsidRPr="005826D6" w:rsidRDefault="005826D6" w:rsidP="005826D6">
      <w:pPr>
        <w:shd w:val="clear" w:color="auto" w:fill="FFFFFF"/>
        <w:spacing w:after="3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4B4F56"/>
          <w:sz w:val="21"/>
          <w:szCs w:val="21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B4F56"/>
          <w:sz w:val="21"/>
          <w:szCs w:val="21"/>
          <w:lang w:eastAsia="es-MX"/>
        </w:rPr>
        <w:t>Nivel de respuesta de la página</w:t>
      </w:r>
    </w:p>
    <w:p w:rsidR="005826D6" w:rsidRPr="005826D6" w:rsidRDefault="005826D6" w:rsidP="005826D6">
      <w:pPr>
        <w:shd w:val="clear" w:color="auto" w:fill="FFFFFF"/>
        <w:spacing w:after="0" w:line="240" w:lineRule="atLeast"/>
        <w:textAlignment w:val="top"/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A partir del 21 de enero de 2019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end"/>
      </w:r>
    </w:p>
    <w:p w:rsidR="005826D6" w:rsidRPr="005826D6" w:rsidRDefault="005826D6" w:rsidP="005826D6">
      <w:pPr>
        <w:spacing w:after="0" w:line="540" w:lineRule="atLeast"/>
        <w:textAlignment w:val="top"/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</w:pPr>
      <w:r w:rsidRPr="005826D6"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  <w:t>88%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Índice de respuesta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42B72A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2B72A"/>
          <w:sz w:val="18"/>
          <w:szCs w:val="18"/>
          <w:lang w:eastAsia="es-MX"/>
        </w:rPr>
        <w:t>7%</w:t>
      </w:r>
    </w:p>
    <w:p w:rsidR="005826D6" w:rsidRPr="005826D6" w:rsidRDefault="005826D6" w:rsidP="005826D6">
      <w:pPr>
        <w:spacing w:after="0" w:line="540" w:lineRule="atLeast"/>
        <w:textAlignment w:val="top"/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</w:pPr>
      <w:r w:rsidRPr="005826D6"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  <w:t>16 h 17 min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Tiempo de respuesta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42B72A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2B72A"/>
          <w:sz w:val="18"/>
          <w:szCs w:val="18"/>
          <w:lang w:eastAsia="es-MX"/>
        </w:rPr>
        <w:t>13 h 41 min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65899"/>
          <w:sz w:val="24"/>
          <w:szCs w:val="24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begin"/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instrText xml:space="preserve"> HYPERLINK "https://www.facebook.com/H.AyuntamientodeManzanillo/insights/?section=navVideos" </w:instrText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separate"/>
      </w:r>
    </w:p>
    <w:p w:rsidR="005826D6" w:rsidRPr="005826D6" w:rsidRDefault="005826D6" w:rsidP="005826D6">
      <w:pPr>
        <w:shd w:val="clear" w:color="auto" w:fill="FFFFFF"/>
        <w:spacing w:after="3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4B4F56"/>
          <w:sz w:val="21"/>
          <w:szCs w:val="21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B4F56"/>
          <w:sz w:val="21"/>
          <w:szCs w:val="21"/>
          <w:lang w:eastAsia="es-MX"/>
        </w:rPr>
        <w:t>Videos</w:t>
      </w:r>
    </w:p>
    <w:p w:rsidR="005826D6" w:rsidRPr="005826D6" w:rsidRDefault="005826D6" w:rsidP="005826D6">
      <w:pPr>
        <w:shd w:val="clear" w:color="auto" w:fill="FFFFFF"/>
        <w:spacing w:after="0" w:line="240" w:lineRule="atLeast"/>
        <w:textAlignment w:val="top"/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16 de enero - 22 de enero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end"/>
      </w:r>
    </w:p>
    <w:p w:rsidR="005826D6" w:rsidRPr="005826D6" w:rsidRDefault="005826D6" w:rsidP="005826D6">
      <w:pPr>
        <w:spacing w:after="0" w:line="540" w:lineRule="atLeast"/>
        <w:textAlignment w:val="top"/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</w:pPr>
      <w:r w:rsidRPr="005826D6"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  <w:t>15,397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Reproducciones de video totales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42B72A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2B72A"/>
          <w:sz w:val="18"/>
          <w:szCs w:val="18"/>
          <w:lang w:eastAsia="es-MX"/>
        </w:rPr>
        <w:t>18%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65899"/>
          <w:sz w:val="24"/>
          <w:szCs w:val="24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begin"/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instrText xml:space="preserve"> HYPERLINK "https://www.facebook.com/H.AyuntamientodeManzanillo/insights/?section=navFollowers" </w:instrText>
      </w: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separate"/>
      </w:r>
    </w:p>
    <w:p w:rsidR="005826D6" w:rsidRPr="005826D6" w:rsidRDefault="005826D6" w:rsidP="005826D6">
      <w:pPr>
        <w:shd w:val="clear" w:color="auto" w:fill="FFFFFF"/>
        <w:spacing w:after="3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4B4F56"/>
          <w:sz w:val="21"/>
          <w:szCs w:val="21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4B4F56"/>
          <w:sz w:val="21"/>
          <w:szCs w:val="21"/>
          <w:lang w:eastAsia="es-MX"/>
        </w:rPr>
        <w:t>Seguidores de la página</w:t>
      </w:r>
    </w:p>
    <w:p w:rsidR="005826D6" w:rsidRPr="005826D6" w:rsidRDefault="005826D6" w:rsidP="005826D6">
      <w:pPr>
        <w:shd w:val="clear" w:color="auto" w:fill="FFFFFF"/>
        <w:spacing w:after="0" w:line="240" w:lineRule="atLeast"/>
        <w:textAlignment w:val="top"/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16 de enero - 22 de enero</w:t>
      </w:r>
    </w:p>
    <w:p w:rsidR="005826D6" w:rsidRPr="005826D6" w:rsidRDefault="005826D6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  <w:fldChar w:fldCharType="end"/>
      </w:r>
    </w:p>
    <w:p w:rsidR="005826D6" w:rsidRPr="005826D6" w:rsidRDefault="005826D6" w:rsidP="005826D6">
      <w:pPr>
        <w:spacing w:after="0" w:line="540" w:lineRule="atLeast"/>
        <w:textAlignment w:val="top"/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</w:pPr>
      <w:r w:rsidRPr="005826D6">
        <w:rPr>
          <w:rFonts w:ascii="inherit" w:eastAsia="Times New Roman" w:hAnsi="inherit" w:cs="Times New Roman"/>
          <w:color w:val="4B4F56"/>
          <w:sz w:val="42"/>
          <w:szCs w:val="42"/>
          <w:lang w:eastAsia="es-MX"/>
        </w:rPr>
        <w:t>436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color w:val="90949C"/>
          <w:sz w:val="18"/>
          <w:szCs w:val="18"/>
          <w:lang w:eastAsia="es-MX"/>
        </w:rPr>
        <w:t>Seguidores de la página</w:t>
      </w:r>
    </w:p>
    <w:p w:rsidR="005826D6" w:rsidRPr="005826D6" w:rsidRDefault="005826D6" w:rsidP="005826D6">
      <w:pPr>
        <w:spacing w:after="0" w:line="240" w:lineRule="auto"/>
        <w:textAlignment w:val="top"/>
        <w:rPr>
          <w:rFonts w:ascii="inherit" w:eastAsia="Times New Roman" w:hAnsi="inherit" w:cs="Times New Roman"/>
          <w:color w:val="FA3E3E"/>
          <w:sz w:val="18"/>
          <w:szCs w:val="18"/>
          <w:lang w:eastAsia="es-MX"/>
        </w:rPr>
      </w:pPr>
      <w:r w:rsidRPr="005826D6">
        <w:rPr>
          <w:rFonts w:ascii="inherit" w:eastAsia="Times New Roman" w:hAnsi="inherit" w:cs="Times New Roman"/>
          <w:b/>
          <w:bCs/>
          <w:color w:val="FA3E3E"/>
          <w:sz w:val="18"/>
          <w:szCs w:val="18"/>
          <w:lang w:eastAsia="es-MX"/>
        </w:rPr>
        <w:t>17%</w:t>
      </w:r>
    </w:p>
    <w:p w:rsidR="00422088" w:rsidRDefault="00422088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</w:p>
    <w:p w:rsidR="00422088" w:rsidRDefault="00422088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</w:p>
    <w:p w:rsidR="00422088" w:rsidRDefault="00422088" w:rsidP="005826D6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1D2129"/>
          <w:sz w:val="18"/>
          <w:szCs w:val="18"/>
          <w:lang w:eastAsia="es-MX"/>
        </w:rPr>
      </w:pPr>
    </w:p>
    <w:p w:rsidR="00556928" w:rsidRDefault="00556928"/>
    <w:p w:rsidR="0096471A" w:rsidRDefault="0096471A"/>
    <w:p w:rsidR="00C12949" w:rsidRDefault="00C12949"/>
    <w:p w:rsidR="00EC66D1" w:rsidRDefault="00EC66D1"/>
    <w:p w:rsidR="00EC66D1" w:rsidRDefault="00EC66D1"/>
    <w:p w:rsidR="00EC66D1" w:rsidRDefault="00EC66D1"/>
    <w:p w:rsidR="00556928" w:rsidRDefault="00556928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1077C4" w:rsidRDefault="001077C4"/>
    <w:p w:rsidR="001077C4" w:rsidRDefault="001077C4"/>
    <w:p w:rsidR="001077C4" w:rsidRDefault="001077C4"/>
    <w:p w:rsidR="001077C4" w:rsidRDefault="001077C4"/>
    <w:sectPr w:rsidR="00107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98" w:rsidRDefault="00FA1198" w:rsidP="00C234EC">
      <w:pPr>
        <w:spacing w:after="0" w:line="240" w:lineRule="auto"/>
      </w:pPr>
      <w:r>
        <w:separator/>
      </w:r>
    </w:p>
  </w:endnote>
  <w:endnote w:type="continuationSeparator" w:id="0">
    <w:p w:rsidR="00FA1198" w:rsidRDefault="00FA1198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28" w:rsidRDefault="005569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    </w:t>
    </w:r>
    <w:r w:rsidR="00556928">
      <w:rPr>
        <w:rFonts w:asciiTheme="majorHAnsi" w:eastAsiaTheme="majorEastAsia" w:hAnsiTheme="majorHAnsi" w:cstheme="majorBidi"/>
        <w:sz w:val="18"/>
        <w:szCs w:val="18"/>
      </w:rPr>
      <w:t xml:space="preserve">                         </w:t>
    </w:r>
    <w:r>
      <w:rPr>
        <w:rFonts w:asciiTheme="majorHAnsi" w:eastAsiaTheme="majorEastAsia" w:hAnsiTheme="majorHAnsi" w:cstheme="majorBidi"/>
        <w:sz w:val="18"/>
        <w:szCs w:val="18"/>
      </w:rPr>
      <w:t xml:space="preserve">   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  <w:r w:rsidR="00556928" w:rsidRPr="00556928">
      <w:rPr>
        <w:rFonts w:asciiTheme="majorHAnsi" w:eastAsiaTheme="majorEastAsia" w:hAnsiTheme="majorHAnsi" w:cstheme="majorBidi"/>
      </w:rPr>
      <w:t>2019, 30 años de la Convención sobre los Derechos del Niño</w:t>
    </w:r>
    <w:r w:rsidR="00556928" w:rsidRPr="00556928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</w:p>
  <w:p w:rsidR="00C234EC" w:rsidRP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ab/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Av. </w:t>
    </w:r>
    <w:r w:rsidR="00E1744C" w:rsidRPr="00C234EC">
      <w:rPr>
        <w:rFonts w:asciiTheme="majorHAnsi" w:eastAsiaTheme="majorEastAsia" w:hAnsiTheme="majorHAnsi" w:cstheme="majorBidi"/>
        <w:sz w:val="18"/>
        <w:szCs w:val="18"/>
      </w:rPr>
      <w:t>Juárez</w:t>
    </w:r>
    <w:r w:rsidR="00E1744C">
      <w:rPr>
        <w:rFonts w:asciiTheme="majorHAnsi" w:eastAsiaTheme="majorEastAsia" w:hAnsiTheme="majorHAnsi" w:cstheme="majorBidi"/>
        <w:sz w:val="18"/>
        <w:szCs w:val="18"/>
      </w:rPr>
      <w:t xml:space="preserve"> #100, Centro H</w:t>
    </w:r>
    <w:r w:rsidRPr="00C234EC">
      <w:rPr>
        <w:rFonts w:asciiTheme="majorHAnsi" w:eastAsiaTheme="majorEastAsia" w:hAnsiTheme="majorHAnsi" w:cstheme="majorBidi"/>
        <w:sz w:val="18"/>
        <w:szCs w:val="18"/>
      </w:rPr>
      <w:t>ist</w:t>
    </w:r>
    <w:r w:rsidR="00E1744C">
      <w:rPr>
        <w:rFonts w:asciiTheme="majorHAnsi" w:eastAsiaTheme="majorEastAsia" w:hAnsiTheme="majorHAnsi" w:cstheme="majorBidi"/>
        <w:sz w:val="18"/>
        <w:szCs w:val="18"/>
      </w:rPr>
      <w:t>órico, C.P. 28200. Manzanillo, C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olima. / Tel. </w:t>
    </w:r>
    <w:r w:rsidR="00D72B63">
      <w:rPr>
        <w:rFonts w:asciiTheme="majorHAnsi" w:eastAsiaTheme="majorEastAsia" w:hAnsiTheme="majorHAnsi" w:cstheme="majorBidi"/>
        <w:sz w:val="18"/>
        <w:szCs w:val="18"/>
      </w:rPr>
      <w:t xml:space="preserve">(314) 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137 2220  </w:t>
    </w:r>
  </w:p>
  <w:p w:rsidR="00C234EC" w:rsidRDefault="00C234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28" w:rsidRDefault="005569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98" w:rsidRDefault="00FA1198" w:rsidP="00C234EC">
      <w:pPr>
        <w:spacing w:after="0" w:line="240" w:lineRule="auto"/>
      </w:pPr>
      <w:r>
        <w:separator/>
      </w:r>
    </w:p>
  </w:footnote>
  <w:footnote w:type="continuationSeparator" w:id="0">
    <w:p w:rsidR="00FA1198" w:rsidRDefault="00FA1198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FA119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FA1198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  <w:r w:rsidR="00C234E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061C00" wp14:editId="466D0D42">
          <wp:simplePos x="0" y="0"/>
          <wp:positionH relativeFrom="column">
            <wp:posOffset>-937260</wp:posOffset>
          </wp:positionH>
          <wp:positionV relativeFrom="paragraph">
            <wp:posOffset>-183515</wp:posOffset>
          </wp:positionV>
          <wp:extent cx="1476375" cy="1141730"/>
          <wp:effectExtent l="0" t="0" r="0" b="0"/>
          <wp:wrapThrough wrapText="bothSides">
            <wp:wrapPolygon edited="0">
              <wp:start x="10312" y="1081"/>
              <wp:lineTo x="7525" y="3604"/>
              <wp:lineTo x="5574" y="6127"/>
              <wp:lineTo x="5574" y="9731"/>
              <wp:lineTo x="5853" y="13335"/>
              <wp:lineTo x="6132" y="15858"/>
              <wp:lineTo x="8083" y="19101"/>
              <wp:lineTo x="9476" y="19822"/>
              <wp:lineTo x="11985" y="19822"/>
              <wp:lineTo x="13378" y="19101"/>
              <wp:lineTo x="15608" y="15497"/>
              <wp:lineTo x="16165" y="6487"/>
              <wp:lineTo x="13378" y="2883"/>
              <wp:lineTo x="11427" y="1081"/>
              <wp:lineTo x="10312" y="108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4E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A648170" wp14:editId="0CC67869">
          <wp:simplePos x="0" y="0"/>
          <wp:positionH relativeFrom="column">
            <wp:posOffset>5168265</wp:posOffset>
          </wp:positionH>
          <wp:positionV relativeFrom="paragraph">
            <wp:posOffset>-182880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4EC" w:rsidRDefault="00C234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FA119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EC"/>
    <w:rsid w:val="000B6408"/>
    <w:rsid w:val="00106115"/>
    <w:rsid w:val="001077C4"/>
    <w:rsid w:val="001325A0"/>
    <w:rsid w:val="00144AEF"/>
    <w:rsid w:val="002A4CCF"/>
    <w:rsid w:val="002B0E08"/>
    <w:rsid w:val="00335E55"/>
    <w:rsid w:val="00422088"/>
    <w:rsid w:val="00463FC4"/>
    <w:rsid w:val="00556928"/>
    <w:rsid w:val="005826D6"/>
    <w:rsid w:val="006E0072"/>
    <w:rsid w:val="0075562D"/>
    <w:rsid w:val="007B2216"/>
    <w:rsid w:val="00823B54"/>
    <w:rsid w:val="0086249A"/>
    <w:rsid w:val="008B62B1"/>
    <w:rsid w:val="008C2965"/>
    <w:rsid w:val="0096471A"/>
    <w:rsid w:val="00A74091"/>
    <w:rsid w:val="00AA4EBB"/>
    <w:rsid w:val="00BB7491"/>
    <w:rsid w:val="00C12949"/>
    <w:rsid w:val="00C234EC"/>
    <w:rsid w:val="00D054C9"/>
    <w:rsid w:val="00D11F34"/>
    <w:rsid w:val="00D72B63"/>
    <w:rsid w:val="00D765FE"/>
    <w:rsid w:val="00E1744C"/>
    <w:rsid w:val="00E91692"/>
    <w:rsid w:val="00EC66D1"/>
    <w:rsid w:val="00F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244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9" w:color="auto"/>
                <w:bottom w:val="single" w:sz="6" w:space="9" w:color="D3D7DC"/>
                <w:right w:val="none" w:sz="0" w:space="9" w:color="auto"/>
              </w:divBdr>
              <w:divsChild>
                <w:div w:id="16154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92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9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9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03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331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2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64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2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56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906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3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07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4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9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702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6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3544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4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89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9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70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112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8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7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1658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8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73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31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482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5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01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5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88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029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64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794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1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34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0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77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525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36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15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428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9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7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3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51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654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923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4673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</cp:lastModifiedBy>
  <cp:revision>2</cp:revision>
  <cp:lastPrinted>2018-12-27T20:54:00Z</cp:lastPrinted>
  <dcterms:created xsi:type="dcterms:W3CDTF">2019-01-23T22:37:00Z</dcterms:created>
  <dcterms:modified xsi:type="dcterms:W3CDTF">2019-01-23T22:37:00Z</dcterms:modified>
</cp:coreProperties>
</file>