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4113"/>
      </w:tblGrid>
      <w:tr w:rsidR="008B533A" w:rsidRPr="008B533A" w:rsidTr="00FB1634">
        <w:tc>
          <w:tcPr>
            <w:tcW w:w="9955" w:type="dxa"/>
            <w:vAlign w:val="center"/>
          </w:tcPr>
          <w:p w:rsidR="008B533A" w:rsidRPr="008B533A" w:rsidRDefault="008B533A" w:rsidP="00FB1634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8B533A">
              <w:rPr>
                <w:rFonts w:ascii="Tahoma" w:eastAsia="Calibri" w:hAnsi="Tahoma" w:cs="Tahoma"/>
                <w:b/>
                <w:sz w:val="12"/>
                <w:szCs w:val="12"/>
              </w:rPr>
              <w:t>RELACIÓN DE PROGRAMAS PARCIALES DE URBANIZACIÓN AUTORIZADOS EN EL PERIODO DE SEPTIEMBRE A DICIEMBRE DEL 2018</w:t>
            </w:r>
          </w:p>
          <w:p w:rsidR="008B533A" w:rsidRPr="008B533A" w:rsidRDefault="008B533A" w:rsidP="00FB1634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</w:p>
          <w:tbl>
            <w:tblPr>
              <w:tblW w:w="13755" w:type="dxa"/>
              <w:tblInd w:w="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2410"/>
              <w:gridCol w:w="2268"/>
              <w:gridCol w:w="851"/>
              <w:gridCol w:w="1201"/>
              <w:gridCol w:w="1417"/>
              <w:gridCol w:w="1134"/>
              <w:gridCol w:w="1418"/>
              <w:gridCol w:w="1134"/>
              <w:gridCol w:w="1417"/>
            </w:tblGrid>
            <w:tr w:rsidR="008B533A" w:rsidRPr="008B533A" w:rsidTr="00FB1634">
              <w:trPr>
                <w:trHeight w:val="330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FOLIO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NOMBRE DEL PROYECTO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PROPIETARIO Y/O PROMOVENTE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CONCEPTO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PAGO/No. RECIBO (FECHA)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ACTA DE CABILDO (AUTORIZACION)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UBICACIÓN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CLAVE CATASTRAL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PERITO URBANO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ESTATUS</w:t>
                  </w:r>
                </w:p>
              </w:tc>
            </w:tr>
            <w:tr w:rsidR="008B533A" w:rsidRPr="008B533A" w:rsidTr="00FB1634">
              <w:trPr>
                <w:trHeight w:val="555"/>
              </w:trPr>
              <w:tc>
                <w:tcPr>
                  <w:tcW w:w="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PPU TRANSPORTES NEYNO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MARIA HORTENCIA GABRIELA HERRERA ORTEGA/ FRANCISCO NEVAREZ HERRERA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PPU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$11,095.40/Recibo No. emitido el 02 de octubre del 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SESION 114 PUNTO 12 DEL 14 DE SEPT DEL 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PARCELA 8 Z-1 P1/4 EN EL EJIDO TAPEIXTLES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07-24-90-100-008-000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VICTOR MANUEL LARA RAMOS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SEGUNDA MOD. PPU GONZALEZ VALDIVIA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JORGE GONZALEZ VALDIVIA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MOD PPU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$20,673.90/Recibo No. emitido el 19 de septiembre del 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SESION 114 PUNTO 13 DEL 14 DE SEPT DEL 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AV. ELIAS ZAMORA VEDUZCO ESQ. JUAN RULFO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07-01-12-449-001-000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VICTOR MANUEL LARA RAMOS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PPU CANTABILE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JUAN RAMON VILLEGAS RUBIO/GRUPO IC MEXICO S.A. DE C.V.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PPU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Pendiente de pago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SESION 116 PUNTO 05 DEL 21 DE SEPT DEL 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PARCELA 43 Z-1 P1/1 EJIDO ABELARDO L RODRIGUEZ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07-02-86-001-113-000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ANTONIO CHAVEZ OROZCO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MOD. PPU BELONA RESIDENCIAL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 xml:space="preserve">DISEÑO Y CONSTRUCCIONES LOS PRADOS S.A. DE </w:t>
                  </w:r>
                  <w:proofErr w:type="gramStart"/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C.V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MOD PPU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$13,215.80/Recibo No. emitido el 04 de octubre del 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SESION 117 PUNTO 19 DEL 25 DE SEPT DEL 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 xml:space="preserve">PARCELA NO. 42 </w:t>
                  </w:r>
                  <w:proofErr w:type="gramStart"/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Z</w:t>
                  </w:r>
                  <w:proofErr w:type="gramEnd"/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-1 P1/1 EJIDO SALAGUA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07-25-99-001-091-000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VICTOR MANUEL LARA RAMOS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MOD A LA ZONIFICACION DEL PDUM REFERENTE LOTE URBANO CON CLAVE CATASTRAL 07-01-18-519-009-000 COL DE PACIFICO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LOGISTICA INTERNACIONAL ALOW SA DE CV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MOD PDUM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No aplica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SESION 117 PUNTO 28 DEL 25 DE SEPT 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CALLE SEGURIDAD ESQ. CALLE COMUNICACIÓN Y TRANSPORTES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07-01-18-519-009-000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VICTOR MANUEL LARA RAMOS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MODIFICACIÓN AL PROGRAMA DE DESARROLLO URBANO DEL CENTRO DE POBLACION MZO, COL. DE LA PARCELA 8 Z-2 P1/1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ROGELIO LÓPEZ SÁNCHEZ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MODIF PDU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No aplica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SESION No.119 PUNTO 04 DEL 05 DE OCT DEL 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PARCELA 8 Z-2 P1/1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07-22-94-016-008-000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ANTONIO CHAVEZ OROZCO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885"/>
              </w:trPr>
              <w:tc>
                <w:tcPr>
                  <w:tcW w:w="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P.P.U. PUNTA DORADA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FIDEICOMISO INMOBILIARIO Y DE ADMINISTRACION BANCO INMOBILIARIO MEXICANO S.A. INSTITUCION DE BANCA MULTIPLE DIVISION FIDUCIARIA IMPULSORA Y DESARROLLADORA DE COLIMA S.A. DE C.V.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PPU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$228,879.42/Recibo No. 01-055560, emitido el 24 de octubre del 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SESION 120 PUNTO 23 DEL 12 DE OCTUBRE DEL 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PARCELA 79 Z-1 P1/1 y 84 Z-1 P1/1, EJIDO ABELARDO L. RODRIGUEZ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07-02-86-001-051-000 Y 07-02-86-001-052-000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FERNANDO VIDAURI DAVALOS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P.P.U. AUTO EXPRESS ORIENTE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 EXPRESS ORIENTE SA DE CV/ C.P. GUILLERMO VILLEGAS URIBE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PPU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$11,095.40/ Recibo No. emitido el 15 de octubre del 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SESION 119 PUNTO 22 DEL 05 DE OCT DEL 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PARCELA 142 Z-1 P2/3 EJIDO EL COLOMO Y LA ARENA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07-26-95-015-142-000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ANA LAURA BRAVO SANDOVAL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PPU CIMA SUKARGA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SUKARGA SA DE CV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PPU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$11,095.40/ Recibo No. emitido el 12 de octubre del 2018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SESION 119 PUNTO 23 DEL 05 DE OCT DEL 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PARCELA No.34 Z-4 P1/1 EJIDO JALIPA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07-22-94-016-043-000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VICTOR MANUEL LARIOS MENDEZ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PPU CENTRO DE ACOPIO DE RESIDUOS PELIGROSOS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RICARDO DIAZ VIGEN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PPU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$11,095.40/Recibo No. emitido el 12 de octubre del 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SESION 119 PUNTO 25 DEL 05 DE OCT 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PARCELA 251 Z-1 P2/3 EJIDO EL COLOMO Y LA ARENA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07-26-95-015-251-000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VICTOR MANUEL LARA RAMOS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PPU CIMA PUNTO DE INSPECCION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CIMA PUNTO DE INSPECCION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PPU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$11,095.40/ Recibo No. emitido el 15 de octubre del 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SESION 120 PUNTO 08 DEL 12 DE OCT 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PARCELA 193 Z-3 P1/4 EJIDO TAPEIXTLES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07-24-90-100-193-000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VICTOR MANUEL LARA RAMOS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</w:tbl>
          <w:p w:rsidR="008B533A" w:rsidRPr="008B533A" w:rsidRDefault="008B533A" w:rsidP="00FB1634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</w:p>
          <w:p w:rsidR="008B533A" w:rsidRPr="008B533A" w:rsidRDefault="008B533A" w:rsidP="00FB1634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8B533A">
              <w:rPr>
                <w:rFonts w:ascii="Tahoma" w:eastAsia="Calibri" w:hAnsi="Tahoma" w:cs="Tahoma"/>
                <w:b/>
                <w:sz w:val="12"/>
                <w:szCs w:val="12"/>
              </w:rPr>
              <w:lastRenderedPageBreak/>
              <w:t>RELACIÓN DE CONDOMINIOS AUTORIZADOS EN EL PERIODO DE SEPTIEMBRE A DICIEMBRE DEL 2018</w:t>
            </w:r>
          </w:p>
          <w:p w:rsidR="008B533A" w:rsidRPr="008B533A" w:rsidRDefault="008B533A" w:rsidP="00FB1634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</w:p>
          <w:tbl>
            <w:tblPr>
              <w:tblW w:w="11514" w:type="dxa"/>
              <w:tblInd w:w="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1208"/>
              <w:gridCol w:w="1345"/>
              <w:gridCol w:w="804"/>
              <w:gridCol w:w="930"/>
              <w:gridCol w:w="799"/>
              <w:gridCol w:w="140"/>
              <w:gridCol w:w="1282"/>
              <w:gridCol w:w="1225"/>
              <w:gridCol w:w="1035"/>
              <w:gridCol w:w="1276"/>
              <w:gridCol w:w="950"/>
            </w:tblGrid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  <w:t>FOLIO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  <w:t>NOMBRE DEL PROYECTO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  <w:t>PROPIETARIO Y/O PROMOVENTE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  <w:t>CONCEPTO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9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  <w:t>PAGO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  <w:t>AUTORIZACION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  <w:t>UBICACIÓN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  <w:t>CLAVE CATASTRAL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  <w:t>D.R.O.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/>
                      <w:bCs/>
                      <w:sz w:val="12"/>
                      <w:szCs w:val="12"/>
                      <w:lang w:eastAsia="es-MX"/>
                    </w:rPr>
                    <w:t>ESTATUS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RC VIOLETA M-436 L-001 VALLE PARAISO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INTEL CONSTRUCCIONES S.A. DE C.V-</w:t>
                  </w:r>
                </w:p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26-sep-18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     1,155.03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OFICIO DGDUE 617/2018 DEL 18 DE SEP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AV. VALL DE LAS MANZANA No.24 FRACC. VALLE PARAISO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07-01-25-436-001-000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ERNESTO II VERGARA OROZCO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RC VIOLETA M-436 L-018 VALLE PARAISO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INTEL CONSTRUCCIONES S.A. DE C.V-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26-sep-18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     1,773.43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AUTORIZACION MEDIANTE OICIO DGDUE 618/2018 DEL 18 DE SEP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AV. VALL DE LAS MANZANA No.12 FRACC. VALLE PARAISO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07-01-25-436-018-000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ERNESTO II VERGARA OROZCO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RC VIOLETA M-436 L-020 VALLE PARAISO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INTEL CONSTRUCCIONES S.A. DE C.V-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26-sep-18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     1,160.64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AUTORIZACION MEDIANTE OICIO DGDUE 619/2018 DEL 18 DE SEP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AV. VALL DE LAS MANZANA No.16 FRACC. VALLE PARAISO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07-01-25-436-020-000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ERNESTO II VERGARA OROZCO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RC VIOLETA M-436 L-021 VALLE PARAISO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INTEL CONSTRUCCIONES S.A. DE C.V-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26-sep-18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     1,160.64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AUTORIZACION MEDIANTE OICIO DGDUE 620/2018 DEL 18 DE SEP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AV. VALL DE LAS MANZANA No.18 FRACC. VALLE PARAISO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07-01-25-436-021-000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ERNESTO II VERGARA OROZCO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5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RC VIOLETA M-436 L-022 VALLE PARAISO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INTEL CONSTRUCCIONES S.A. DE C.V-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26-sep-18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     1,160.64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AUTORIZACION MEDIANTE OICIO DGDUE 621/2018 DEL 18 DE SEP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AV. VALL DE LAS MANZANA No.20 FRACC. VALLE PARAISO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07-01-25-436-022-000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ERNESTO II VERGARA OROZCO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RC M-009 L-001 FRACC LOMAS DEL CARMEN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JADE GRUPO INMOBILIARIO S.A. DE C.V.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26-sep-18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     5,772.03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AUTORIZACIÓN MEDIANTE OFICIO DGDUE 0623/2018 DE FECHA 25 DE SEPT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MARIA MAGDALENA DE PAZZI No.103 FRACC. LOMAS DEL CARMEN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07-01-25-099-001-000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JUAN MANUEL TORRES GARCIA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7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RC M-100 L-001 FRACC LOMAS DEL CARMEN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JADE GRUPO INMOBILIARIO S.A. DE C.V.</w:t>
                  </w:r>
                </w:p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26-sep-18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     5,247.30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AUTORIZACIÓN MEDIANTE OFICIO DGDUE 0624/2018 DE FECHA 25 DE SEPT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MARIA MAGDALENA DE PAZZI No.101 FRACC. LOMAS DEL CARMEN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07-01-25-100-001-000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JUAN MANUEL TORRES GARCIA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8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RC M-106 L-001 FRACC LOMAS DEL CARMEN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JADE GRUPO INMOBILIARIO S.A. DE C.V.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26-sep-18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     2,623.65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AUTORIZACIÓN MEDIANTE OFICIO DGDUE 0625/2018 DE FECHA 25 DE SEPT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ANGEL DE SICIICLIA No.103 FRACC. LOMAS DEL CARMEN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07-01-25-106-001-000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JUAN MANUEL TORRES GARCIA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RC M-106 L-002 FRACC LOMAS DEL CARMEN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JADE GRUPO INMOBILIARIO S.A. DE C.V.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26-sep-18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     2,623.65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AUTORIZACIÓN MEDIANTE OFICIO DGDUE 0626/2018 DE FECHA 25 DE SEPT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AÑO DEL CENTENARIO DE LA RERVOLUCION MEXICANA FRACC. LOMAS DEL CARMEN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07-01-25-106-002-000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JUAN MANUEL TORRES GARCIA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10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RC M-107 L-001 FRACC LOMAS DEL CARMEN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JADE GRUPO INMOBILIARIO S.A. DE C.V.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26-sep-18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     3,673.11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AUTORIZACIÓN MEDIANTE OFICIO DGDUE 0627/2018 DE FECHA 25 DE SEPT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MARIA MAGDALENA DE PAZZI No.104 FRACC. LOMAS DEL CARMEN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07-01-25-107-001-000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JUAN MANUEL TORRES GARCIA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lastRenderedPageBreak/>
                    <w:t>11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RC M-107 L-002 FRACC LOMAS DEL CARMEN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JADE GRUPO INMOBILIARIO S.A. DE C.V.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26-sep-18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     3,673.11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AUTORIZACIÓN MEDIANTE OFICIO DGDUE 0628/2018 DE FECHA 25 DE SEPT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PROVIDENCIA No.101 FRACC. LOMAS DEL CARMEN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07-01-25-107-002-000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JUAN MANUEL TORRES GARCIA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RC M-108 L-001 FRACC LOMAS DEL CARMEN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JADE GRUPO INMOBILIARIO S.A. DE C.V.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26-sep-18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     3,148.38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AUTORIZACIÓN MEDIANTE OFICIO DGDUE 0629/2018 DE FECHA 25 DE SEPT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MARIA MAGDALENA DE PAZZI No.102 FRACC. LOMAS DEL CARMEN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07-01-25-108-001-000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JUAN MANUEL TORRES GARCIA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13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RC M-108 L-002 FRACC LOMAS DEL CARMEN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JADE GRUPO INMOBILIARIO S.A. DE C.V.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26-sep-18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     3,148.38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AUTORIZACIÓN MEDIANTE OFICIO DGDUE 0630/2018 DE FECHA 25 DE SEPT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PROVIDENCIA No.103 FRACC. LOMAS DEL CARMEN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07-01-25-108-002-000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ARQ. JUAN MANUEL TORRES GARCIA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14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CONDOMINIO KANTI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PROYECTOS INMOBILIARIOS DE MANZANILLO S.A. DE C.V.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Recibo No. 01-061535 emitido el 12 de diciembre del 2018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$75,840.30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DITAMEN DE AUTORIZACION MEDIANTE OFICIO NO. DGDUE 800/2018 DE FECHA 21 DE DIEIMBRE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CALLE OLAS ALTAS No. 6, 3 AL 8, SANTIAGO, MZO.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07-01-13-063-004-000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proofErr w:type="gramStart"/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AGUSTIN  GAITAN</w:t>
                  </w:r>
                  <w:proofErr w:type="gramEnd"/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 xml:space="preserve"> OCHOA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15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CONDOMINIO SECUOYA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CONSTRUCTORA INMOBILIARIA LOS PATOS S.A. DE C.V.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Recibo No. 01-056360 emitido el 30 de oct de 2018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$32,271.43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DICTAMEN DE AUTORIZACION OFICIO NO. DGDUE 692/2018 DE FECHA 1° DE NOVIEMBRE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AVENIDA LAS CEIBAS No. 100, COL. LAS CEIBAS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07-01-12-922-002-000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M. ARQ. ANA LAURA BRAVO SANDOVAL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rPr>
                <w:trHeight w:val="33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16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CONDOMINIO 10 DIEZ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CONSTRUCTORA INMOBILIARIA LOS PATOS S.A. DE C.V.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Recibo No. 01-058589, emitido el 21 de noviembre del 2018</w:t>
                  </w:r>
                </w:p>
              </w:tc>
              <w:tc>
                <w:tcPr>
                  <w:tcW w:w="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$3,548.17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DICTAMEN DE AUTORIZACION OFICIO NO. DGDUE 737/2018 DE FECHA 23 DE NOVIEMBRE DEL 2018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CALLE PIRUL No 600 FRACC TERRAPLENA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07-13-04-010-001-000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DRO ARQ ANA LAURA BRAVO SANDOVAL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AUTORIZADO</w:t>
                  </w:r>
                </w:p>
              </w:tc>
            </w:tr>
            <w:tr w:rsidR="008B533A" w:rsidRPr="008B533A" w:rsidTr="00FB163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30"/>
              </w:trPr>
              <w:tc>
                <w:tcPr>
                  <w:tcW w:w="521" w:type="dxa"/>
                  <w:shd w:val="clear" w:color="auto" w:fill="auto"/>
                  <w:noWrap/>
                  <w:vAlign w:val="center"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17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MX"/>
                    </w:rPr>
                    <w:t>CONDOMINIO 02 DOS</w:t>
                  </w:r>
                </w:p>
              </w:tc>
              <w:tc>
                <w:tcPr>
                  <w:tcW w:w="1345" w:type="dxa"/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CONSTRUCTORA INMOBILIARIA LOS PATOS S.A. DE C.V.</w:t>
                  </w:r>
                </w:p>
              </w:tc>
              <w:tc>
                <w:tcPr>
                  <w:tcW w:w="803" w:type="dxa"/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Condominio</w:t>
                  </w:r>
                </w:p>
              </w:tc>
              <w:tc>
                <w:tcPr>
                  <w:tcW w:w="930" w:type="dxa"/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Recibo No. 01-061522, emitido el 12 de diciembre del 2018</w:t>
                  </w:r>
                </w:p>
              </w:tc>
              <w:tc>
                <w:tcPr>
                  <w:tcW w:w="799" w:type="dxa"/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$11,003.33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DICTAMEN DE AUTORIZACION OFICIO NO. DGDUMA 789/2018 DE FECHA 17 DE DICIEMBRE DEL 2018</w:t>
                  </w:r>
                </w:p>
              </w:tc>
              <w:tc>
                <w:tcPr>
                  <w:tcW w:w="1225" w:type="dxa"/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AVENIDA TERRAPLENA No 300 FRACC TERRAPLENA</w:t>
                  </w:r>
                </w:p>
              </w:tc>
              <w:tc>
                <w:tcPr>
                  <w:tcW w:w="1035" w:type="dxa"/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07-13-04-002-004-000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>DRO ARQ ANA LAURA BRAVO SANDOVAL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center"/>
                  <w:hideMark/>
                </w:tcPr>
                <w:p w:rsidR="008B533A" w:rsidRPr="008B533A" w:rsidRDefault="008B533A" w:rsidP="00FB16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</w:pPr>
                  <w:r w:rsidRPr="008B533A">
                    <w:rPr>
                      <w:rFonts w:ascii="Tahoma" w:eastAsia="Times New Roman" w:hAnsi="Tahoma" w:cs="Tahoma"/>
                      <w:sz w:val="12"/>
                      <w:szCs w:val="12"/>
                      <w:lang w:eastAsia="es-MX"/>
                    </w:rPr>
                    <w:t xml:space="preserve">AUTORIZADO </w:t>
                  </w:r>
                </w:p>
              </w:tc>
            </w:tr>
          </w:tbl>
          <w:p w:rsidR="008B533A" w:rsidRPr="008B533A" w:rsidRDefault="008B533A" w:rsidP="00FB1634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3A6B5E" w:rsidRDefault="008B533A">
      <w:bookmarkStart w:id="0" w:name="_GoBack"/>
      <w:bookmarkEnd w:id="0"/>
    </w:p>
    <w:sectPr w:rsidR="003A6B5E" w:rsidSect="008B533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3A"/>
    <w:rsid w:val="00054E7F"/>
    <w:rsid w:val="008B533A"/>
    <w:rsid w:val="00AC1BA7"/>
    <w:rsid w:val="00AF1A73"/>
    <w:rsid w:val="00E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31BE"/>
  <w15:chartTrackingRefBased/>
  <w15:docId w15:val="{8639C5F2-786E-47FA-8626-4A35783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33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533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2019-01-23T21:19:00Z</dcterms:created>
  <dcterms:modified xsi:type="dcterms:W3CDTF">2019-01-23T21:21:00Z</dcterms:modified>
</cp:coreProperties>
</file>