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2" w:rsidRDefault="002E7C72" w:rsidP="00AC0FA6">
      <w:pPr>
        <w:tabs>
          <w:tab w:val="left" w:pos="4242"/>
          <w:tab w:val="center" w:pos="4535"/>
          <w:tab w:val="right" w:pos="9071"/>
        </w:tabs>
        <w:spacing w:after="0" w:line="276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</w:p>
    <w:p w:rsidR="006D2EB4" w:rsidRDefault="006D2EB4" w:rsidP="00D040E7">
      <w:pPr>
        <w:pStyle w:val="Sinespaciado"/>
        <w:ind w:left="720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9A0085" w:rsidTr="009A0085">
        <w:tc>
          <w:tcPr>
            <w:tcW w:w="9830" w:type="dxa"/>
            <w:shd w:val="clear" w:color="auto" w:fill="E7E6E6" w:themeFill="background2"/>
          </w:tcPr>
          <w:p w:rsidR="009A0085" w:rsidRPr="009A0085" w:rsidRDefault="009A0085" w:rsidP="00496439">
            <w:pPr>
              <w:pStyle w:val="Sinespaciado"/>
              <w:jc w:val="both"/>
              <w:rPr>
                <w:rFonts w:ascii="Bookman Old Style" w:hAnsi="Bookman Old Style"/>
                <w:b/>
                <w:sz w:val="24"/>
                <w:szCs w:val="24"/>
                <w:lang w:val="es-MX" w:eastAsia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MX" w:eastAsia="es-ES"/>
              </w:rPr>
              <w:t>19.- SERVICIOS QUE OFRECE EL H. AYUNTAMIENTO</w:t>
            </w:r>
            <w:r w:rsidR="00D040E7">
              <w:rPr>
                <w:rFonts w:ascii="Bookman Old Style" w:hAnsi="Bookman Old Style"/>
                <w:b/>
                <w:sz w:val="24"/>
                <w:szCs w:val="24"/>
                <w:lang w:val="es-MX" w:eastAsia="es-ES"/>
              </w:rPr>
              <w:t xml:space="preserve"> </w:t>
            </w:r>
          </w:p>
        </w:tc>
      </w:tr>
    </w:tbl>
    <w:p w:rsidR="009A0085" w:rsidRDefault="009A0085" w:rsidP="009A0085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CC6C86" w:rsidRDefault="00EC2249" w:rsidP="00CC6C86">
      <w:pPr>
        <w:pStyle w:val="Sinespaciado"/>
        <w:jc w:val="center"/>
        <w:rPr>
          <w:rFonts w:ascii="Bookman Old Style" w:hAnsi="Bookman Old Style"/>
          <w:sz w:val="24"/>
          <w:szCs w:val="24"/>
          <w:lang w:val="es-MX" w:eastAsia="es-ES"/>
        </w:rPr>
      </w:pPr>
      <w:r>
        <w:rPr>
          <w:rFonts w:ascii="Bookman Old Style" w:hAnsi="Bookman Old Style"/>
          <w:sz w:val="24"/>
          <w:szCs w:val="24"/>
          <w:lang w:val="es-MX" w:eastAsia="es-ES"/>
        </w:rPr>
        <w:t>SERVICIOS QUE OFRECE</w:t>
      </w:r>
      <w:r w:rsidR="00CC6C86">
        <w:rPr>
          <w:rFonts w:ascii="Bookman Old Style" w:hAnsi="Bookman Old Style"/>
          <w:sz w:val="24"/>
          <w:szCs w:val="24"/>
          <w:lang w:val="es-MX" w:eastAsia="es-ES"/>
        </w:rPr>
        <w:t xml:space="preserve"> LA DIRECCIÓN DE SEGURIDAD  PÚBLICA Y POLICÍA VIAL </w:t>
      </w:r>
      <w:r>
        <w:rPr>
          <w:rFonts w:ascii="Bookman Old Style" w:hAnsi="Bookman Old Style"/>
          <w:sz w:val="24"/>
          <w:szCs w:val="24"/>
          <w:lang w:val="es-MX" w:eastAsia="es-ES"/>
        </w:rPr>
        <w:t>A TRAVÉS DE LA DIRECCIÓN DE POLICÍA VIAL</w:t>
      </w:r>
    </w:p>
    <w:p w:rsidR="00EC2249" w:rsidRDefault="00EC2249" w:rsidP="00CC6C86">
      <w:pPr>
        <w:pStyle w:val="Sinespaciado"/>
        <w:jc w:val="center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4F4074" w:rsidRDefault="00EC2249" w:rsidP="00EC224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Pago de Infracciones viales.</w:t>
      </w:r>
    </w:p>
    <w:p w:rsidR="00EC2249" w:rsidRPr="00EC2249" w:rsidRDefault="00EC2249" w:rsidP="00EC224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 w:rsidRPr="00EC2249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 xml:space="preserve">Liberación de </w:t>
      </w: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v</w:t>
      </w:r>
      <w:r w:rsidRPr="00EC2249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ehículos</w:t>
      </w: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.</w:t>
      </w:r>
    </w:p>
    <w:p w:rsidR="00EC2249" w:rsidRPr="00EC2249" w:rsidRDefault="00EC2249" w:rsidP="00EC2249">
      <w:pPr>
        <w:pStyle w:val="Sinespaciado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Entrega de garantías</w:t>
      </w:r>
      <w:r w:rsidRPr="00EC2249">
        <w:rPr>
          <w:rFonts w:ascii="Bookman Old Style" w:hAnsi="Bookman Old Style"/>
          <w:sz w:val="24"/>
          <w:szCs w:val="24"/>
        </w:rPr>
        <w:t xml:space="preserve"> (Placas, licencias, tarjeta de circulación).</w:t>
      </w:r>
    </w:p>
    <w:p w:rsidR="00EC2249" w:rsidRPr="00EC2249" w:rsidRDefault="00EC2249" w:rsidP="00EC2249">
      <w:pPr>
        <w:pStyle w:val="Sinespaciado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Balización </w:t>
      </w:r>
      <w:r w:rsidRPr="00EC2249">
        <w:rPr>
          <w:rFonts w:ascii="Bookman Old Style" w:hAnsi="Bookman Old Style"/>
          <w:sz w:val="24"/>
          <w:szCs w:val="24"/>
        </w:rPr>
        <w:t>de topes, línea</w:t>
      </w:r>
      <w:r>
        <w:rPr>
          <w:rFonts w:ascii="Bookman Old Style" w:hAnsi="Bookman Old Style"/>
          <w:sz w:val="24"/>
          <w:szCs w:val="24"/>
        </w:rPr>
        <w:t>s</w:t>
      </w:r>
      <w:r w:rsidRPr="00EC2249">
        <w:rPr>
          <w:rFonts w:ascii="Bookman Old Style" w:hAnsi="Bookman Old Style"/>
          <w:sz w:val="24"/>
          <w:szCs w:val="24"/>
        </w:rPr>
        <w:t xml:space="preserve"> amarillas, exclusivos y cajón de discapacidad.</w:t>
      </w:r>
    </w:p>
    <w:p w:rsidR="00EC2249" w:rsidRPr="002E7C72" w:rsidRDefault="00EC2249" w:rsidP="007A02E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hAnsi="Bookman Old Style"/>
          <w:color w:val="000000"/>
          <w:sz w:val="24"/>
          <w:szCs w:val="24"/>
        </w:rPr>
        <w:t>P</w:t>
      </w:r>
      <w:r w:rsidRPr="00EC2249">
        <w:rPr>
          <w:rFonts w:ascii="Bookman Old Style" w:hAnsi="Bookman Old Style"/>
          <w:color w:val="000000"/>
          <w:sz w:val="24"/>
          <w:szCs w:val="24"/>
        </w:rPr>
        <w:t xml:space="preserve">ermisos para transitar </w:t>
      </w:r>
      <w:r>
        <w:rPr>
          <w:rFonts w:ascii="Bookman Old Style" w:hAnsi="Bookman Old Style"/>
          <w:color w:val="000000"/>
          <w:sz w:val="24"/>
          <w:szCs w:val="24"/>
        </w:rPr>
        <w:t xml:space="preserve">con vehículos </w:t>
      </w:r>
      <w:r w:rsidRPr="00EC2249">
        <w:rPr>
          <w:rFonts w:ascii="Bookman Old Style" w:hAnsi="Bookman Old Style"/>
          <w:color w:val="000000"/>
          <w:sz w:val="24"/>
          <w:szCs w:val="24"/>
        </w:rPr>
        <w:t>en el municipio</w:t>
      </w:r>
      <w:r>
        <w:rPr>
          <w:rFonts w:ascii="Bookman Old Style" w:hAnsi="Bookman Old Style"/>
          <w:color w:val="000000"/>
          <w:sz w:val="24"/>
          <w:szCs w:val="24"/>
        </w:rPr>
        <w:t>.</w:t>
      </w:r>
      <w:bookmarkStart w:id="0" w:name="_GoBack"/>
      <w:bookmarkEnd w:id="0"/>
    </w:p>
    <w:sectPr w:rsidR="00EC2249" w:rsidRPr="002E7C72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D9992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6D0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A42-E6F4-41E4-8D6D-374172C9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2019-01-24T22:14:00Z</dcterms:created>
  <dcterms:modified xsi:type="dcterms:W3CDTF">2019-01-24T22:14:00Z</dcterms:modified>
</cp:coreProperties>
</file>