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31" w:rsidRDefault="00503631" w:rsidP="00503631">
      <w:pPr>
        <w:spacing w:after="0"/>
        <w:rPr>
          <w:rFonts w:ascii="Arial" w:hAnsi="Arial" w:cs="Arial"/>
          <w:b/>
          <w:sz w:val="24"/>
        </w:rPr>
      </w:pPr>
      <w:r w:rsidRPr="00500D23">
        <w:rPr>
          <w:rFonts w:ascii="Arial" w:hAnsi="Arial" w:cs="Arial"/>
          <w:b/>
          <w:sz w:val="24"/>
        </w:rPr>
        <w:t>7. MARCO LEGAL DE ACTUACIÓN.</w:t>
      </w:r>
    </w:p>
    <w:p w:rsidR="00503631" w:rsidRPr="00500D23" w:rsidRDefault="00503631" w:rsidP="00503631">
      <w:pPr>
        <w:spacing w:after="0"/>
        <w:rPr>
          <w:rFonts w:ascii="Arial" w:hAnsi="Arial" w:cs="Arial"/>
          <w:b/>
          <w:sz w:val="24"/>
        </w:rPr>
      </w:pPr>
    </w:p>
    <w:p w:rsidR="00503631" w:rsidRPr="009834AE" w:rsidRDefault="00503631" w:rsidP="0050363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9834AE">
        <w:rPr>
          <w:rFonts w:ascii="Arial" w:hAnsi="Arial" w:cs="Arial"/>
          <w:sz w:val="24"/>
        </w:rPr>
        <w:t>Constitución Política de los Estados Unidos Mexicanos.</w:t>
      </w:r>
    </w:p>
    <w:p w:rsidR="00503631" w:rsidRPr="009834AE" w:rsidRDefault="00503631" w:rsidP="0050363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9834AE">
        <w:rPr>
          <w:rFonts w:ascii="Arial" w:hAnsi="Arial" w:cs="Arial"/>
          <w:sz w:val="24"/>
        </w:rPr>
        <w:t>Constitución Política del Estado de Colima.</w:t>
      </w:r>
    </w:p>
    <w:p w:rsidR="00503631" w:rsidRPr="009834AE" w:rsidRDefault="00503631" w:rsidP="0050363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9834AE">
        <w:rPr>
          <w:rFonts w:ascii="Arial" w:hAnsi="Arial" w:cs="Arial"/>
          <w:sz w:val="24"/>
        </w:rPr>
        <w:t>Código Civil del Estado de Colima.</w:t>
      </w:r>
      <w:bookmarkStart w:id="0" w:name="_GoBack"/>
      <w:bookmarkEnd w:id="0"/>
    </w:p>
    <w:p w:rsidR="00503631" w:rsidRPr="009834AE" w:rsidRDefault="00503631" w:rsidP="0050363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9834AE">
        <w:rPr>
          <w:rFonts w:ascii="Arial" w:hAnsi="Arial" w:cs="Arial"/>
          <w:sz w:val="24"/>
        </w:rPr>
        <w:t>Código de Procedimientos Civiles del Estado de Colima.</w:t>
      </w:r>
    </w:p>
    <w:p w:rsidR="00503631" w:rsidRPr="009834AE" w:rsidRDefault="00503631" w:rsidP="0050363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9834AE">
        <w:rPr>
          <w:rFonts w:ascii="Arial" w:hAnsi="Arial" w:cs="Arial"/>
          <w:sz w:val="24"/>
        </w:rPr>
        <w:t>Reglamento del Registro Civil para el Estado de Colima</w:t>
      </w:r>
    </w:p>
    <w:p w:rsidR="00503631" w:rsidRDefault="00503631" w:rsidP="00503631">
      <w:pPr>
        <w:spacing w:after="0"/>
        <w:rPr>
          <w:rFonts w:ascii="Arial" w:hAnsi="Arial" w:cs="Arial"/>
          <w:b/>
          <w:sz w:val="24"/>
        </w:rPr>
      </w:pPr>
    </w:p>
    <w:p w:rsidR="00503631" w:rsidRDefault="00503631" w:rsidP="00503631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03631" w:rsidTr="00D85182">
        <w:tc>
          <w:tcPr>
            <w:tcW w:w="8978" w:type="dxa"/>
          </w:tcPr>
          <w:p w:rsidR="00503631" w:rsidRDefault="00503631" w:rsidP="00D85182">
            <w:pPr>
              <w:rPr>
                <w:rFonts w:ascii="Arial" w:hAnsi="Arial" w:cs="Arial"/>
                <w:b/>
                <w:sz w:val="24"/>
              </w:rPr>
            </w:pPr>
            <w:r w:rsidRPr="009834AE">
              <w:rPr>
                <w:rFonts w:ascii="Arial" w:hAnsi="Arial" w:cs="Arial"/>
                <w:b/>
                <w:sz w:val="32"/>
              </w:rPr>
              <w:t xml:space="preserve">Área: </w:t>
            </w:r>
            <w:r w:rsidRPr="009834AE">
              <w:rPr>
                <w:rFonts w:ascii="Arial" w:hAnsi="Arial" w:cs="Arial"/>
                <w:sz w:val="24"/>
              </w:rPr>
              <w:t>Oficialía del Registro Civil</w:t>
            </w:r>
          </w:p>
        </w:tc>
      </w:tr>
    </w:tbl>
    <w:p w:rsidR="00503631" w:rsidRDefault="00503631" w:rsidP="00503631">
      <w:pPr>
        <w:spacing w:after="0"/>
        <w:rPr>
          <w:rFonts w:ascii="Arial" w:hAnsi="Arial" w:cs="Arial"/>
          <w:b/>
          <w:sz w:val="24"/>
        </w:rPr>
      </w:pPr>
    </w:p>
    <w:p w:rsidR="00503631" w:rsidRDefault="00503631" w:rsidP="00503631">
      <w:pPr>
        <w:spacing w:after="0"/>
        <w:rPr>
          <w:sz w:val="23"/>
          <w:szCs w:val="23"/>
        </w:rPr>
      </w:pPr>
    </w:p>
    <w:p w:rsidR="00503631" w:rsidRPr="009834AE" w:rsidRDefault="00503631" w:rsidP="00503631">
      <w:pPr>
        <w:pStyle w:val="Default"/>
        <w:rPr>
          <w:rFonts w:ascii="Arial" w:hAnsi="Arial" w:cs="Arial"/>
        </w:rPr>
      </w:pPr>
      <w:r w:rsidRPr="009834AE">
        <w:rPr>
          <w:rFonts w:ascii="Arial" w:hAnsi="Arial" w:cs="Arial"/>
          <w:b/>
          <w:bCs/>
        </w:rPr>
        <w:t>DESIGNADO POR</w:t>
      </w:r>
      <w:r w:rsidRPr="009834AE">
        <w:rPr>
          <w:rFonts w:ascii="Arial" w:hAnsi="Arial" w:cs="Arial"/>
        </w:rPr>
        <w:t xml:space="preserve">: el Presidente municipal. </w:t>
      </w:r>
    </w:p>
    <w:p w:rsidR="00503631" w:rsidRPr="009834AE" w:rsidRDefault="00503631" w:rsidP="00503631">
      <w:pPr>
        <w:pStyle w:val="Default"/>
        <w:rPr>
          <w:rFonts w:ascii="Arial" w:hAnsi="Arial" w:cs="Arial"/>
        </w:rPr>
      </w:pPr>
    </w:p>
    <w:p w:rsidR="00503631" w:rsidRPr="009834AE" w:rsidRDefault="00503631" w:rsidP="00503631">
      <w:pPr>
        <w:spacing w:after="0"/>
        <w:rPr>
          <w:rFonts w:ascii="Arial" w:hAnsi="Arial" w:cs="Arial"/>
          <w:sz w:val="24"/>
          <w:szCs w:val="24"/>
        </w:rPr>
      </w:pPr>
      <w:r w:rsidRPr="009834AE">
        <w:rPr>
          <w:rFonts w:ascii="Arial" w:hAnsi="Arial" w:cs="Arial"/>
          <w:b/>
          <w:bCs/>
          <w:sz w:val="24"/>
          <w:szCs w:val="24"/>
        </w:rPr>
        <w:t>REPORTA A</w:t>
      </w:r>
      <w:r w:rsidRPr="009834AE">
        <w:rPr>
          <w:rFonts w:ascii="Arial" w:hAnsi="Arial" w:cs="Arial"/>
          <w:sz w:val="24"/>
          <w:szCs w:val="24"/>
        </w:rPr>
        <w:t>: Secretaria del H. Ayuntamiento.</w:t>
      </w:r>
    </w:p>
    <w:p w:rsidR="00503631" w:rsidRPr="009834AE" w:rsidRDefault="00503631" w:rsidP="00503631">
      <w:pPr>
        <w:spacing w:after="0"/>
        <w:rPr>
          <w:rFonts w:ascii="Arial" w:hAnsi="Arial" w:cs="Arial"/>
          <w:sz w:val="24"/>
          <w:szCs w:val="24"/>
        </w:rPr>
      </w:pPr>
    </w:p>
    <w:p w:rsidR="00503631" w:rsidRPr="009834AE" w:rsidRDefault="00503631" w:rsidP="005036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4AE">
        <w:rPr>
          <w:rFonts w:ascii="Arial" w:hAnsi="Arial" w:cs="Arial"/>
          <w:b/>
          <w:sz w:val="24"/>
          <w:szCs w:val="24"/>
        </w:rPr>
        <w:t xml:space="preserve">OBJETIVO DEL PUESTO: </w:t>
      </w:r>
      <w:r w:rsidRPr="009834AE">
        <w:rPr>
          <w:rFonts w:ascii="Arial" w:hAnsi="Arial" w:cs="Arial"/>
          <w:sz w:val="24"/>
          <w:szCs w:val="24"/>
        </w:rPr>
        <w:t>atender al usuario, inscribir, autentificar y dar publicidad a todos los actos consecutivos y modificativos del estado civil de las personas en un marco de legalidad, calidad y eficiencia; coordinar el trabajo de este departamento, cuidando siempre el desempeño en sus funciones del personal a cargo procurando siempre un trato amable y eficiente en los servicios prestados a la ciudadanía.</w:t>
      </w:r>
    </w:p>
    <w:p w:rsidR="00503631" w:rsidRDefault="00503631" w:rsidP="00503631">
      <w:pPr>
        <w:spacing w:after="0"/>
        <w:rPr>
          <w:rFonts w:ascii="Arial" w:hAnsi="Arial" w:cs="Arial"/>
          <w:b/>
          <w:sz w:val="24"/>
          <w:szCs w:val="24"/>
        </w:rPr>
      </w:pPr>
    </w:p>
    <w:p w:rsidR="00503631" w:rsidRPr="009834AE" w:rsidRDefault="00503631" w:rsidP="00503631">
      <w:pPr>
        <w:spacing w:after="0"/>
        <w:rPr>
          <w:rFonts w:ascii="Arial" w:hAnsi="Arial" w:cs="Arial"/>
          <w:b/>
          <w:sz w:val="24"/>
          <w:szCs w:val="24"/>
        </w:rPr>
      </w:pPr>
      <w:r w:rsidRPr="009834AE">
        <w:rPr>
          <w:rFonts w:ascii="Arial" w:hAnsi="Arial" w:cs="Arial"/>
          <w:b/>
          <w:sz w:val="24"/>
          <w:szCs w:val="24"/>
        </w:rPr>
        <w:t>FUNCIONES:</w:t>
      </w:r>
    </w:p>
    <w:p w:rsidR="00503631" w:rsidRDefault="00503631" w:rsidP="00503631">
      <w:pPr>
        <w:spacing w:after="0"/>
        <w:rPr>
          <w:rFonts w:ascii="Arial" w:hAnsi="Arial" w:cs="Arial"/>
          <w:b/>
          <w:sz w:val="24"/>
          <w:szCs w:val="24"/>
        </w:rPr>
      </w:pPr>
    </w:p>
    <w:p w:rsidR="00503631" w:rsidRPr="009834AE" w:rsidRDefault="00503631" w:rsidP="0050363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34AE">
        <w:rPr>
          <w:rFonts w:ascii="Arial" w:hAnsi="Arial" w:cs="Arial"/>
          <w:sz w:val="24"/>
          <w:szCs w:val="24"/>
        </w:rPr>
        <w:t xml:space="preserve">Planear, organizar y dirigir las actividades del Registro </w:t>
      </w:r>
      <w:r>
        <w:rPr>
          <w:rFonts w:ascii="Arial" w:hAnsi="Arial" w:cs="Arial"/>
          <w:sz w:val="24"/>
          <w:szCs w:val="24"/>
        </w:rPr>
        <w:t>Civil en el municipio de Manzanillo</w:t>
      </w:r>
      <w:r w:rsidRPr="009834AE">
        <w:rPr>
          <w:rFonts w:ascii="Arial" w:hAnsi="Arial" w:cs="Arial"/>
          <w:sz w:val="24"/>
          <w:szCs w:val="24"/>
        </w:rPr>
        <w:t>, Colima.</w:t>
      </w:r>
    </w:p>
    <w:p w:rsidR="00503631" w:rsidRPr="009834AE" w:rsidRDefault="00503631" w:rsidP="0050363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34AE">
        <w:rPr>
          <w:rFonts w:ascii="Arial" w:hAnsi="Arial" w:cs="Arial"/>
          <w:sz w:val="24"/>
          <w:szCs w:val="24"/>
        </w:rPr>
        <w:t>Diseñar las políticas de operación del Registro Civil del municipio.</w:t>
      </w:r>
    </w:p>
    <w:p w:rsidR="00503631" w:rsidRPr="009834AE" w:rsidRDefault="00503631" w:rsidP="0050363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34AE">
        <w:rPr>
          <w:rFonts w:ascii="Arial" w:hAnsi="Arial" w:cs="Arial"/>
          <w:sz w:val="24"/>
          <w:szCs w:val="24"/>
        </w:rPr>
        <w:t>Promover campañas de regularización de actos registrales, rectificación y aclaración de datos.</w:t>
      </w:r>
    </w:p>
    <w:p w:rsidR="00503631" w:rsidRPr="009834AE" w:rsidRDefault="00503631" w:rsidP="0050363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34AE">
        <w:rPr>
          <w:rFonts w:ascii="Arial" w:hAnsi="Arial" w:cs="Arial"/>
          <w:sz w:val="24"/>
          <w:szCs w:val="24"/>
        </w:rPr>
        <w:t>Expedir certificaciones de los actos registrales a su cargo.</w:t>
      </w:r>
    </w:p>
    <w:p w:rsidR="00503631" w:rsidRPr="009834AE" w:rsidRDefault="00503631" w:rsidP="0050363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34AE">
        <w:rPr>
          <w:rFonts w:ascii="Arial" w:hAnsi="Arial" w:cs="Arial"/>
          <w:sz w:val="24"/>
          <w:szCs w:val="24"/>
        </w:rPr>
        <w:t>Promover campañas de regularización de registros de nacimiento extemporáneos.</w:t>
      </w:r>
    </w:p>
    <w:p w:rsidR="00503631" w:rsidRPr="009834AE" w:rsidRDefault="00503631" w:rsidP="0050363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34AE">
        <w:rPr>
          <w:rFonts w:ascii="Arial" w:hAnsi="Arial" w:cs="Arial"/>
          <w:sz w:val="24"/>
          <w:szCs w:val="24"/>
        </w:rPr>
        <w:t>Asesoría Legal a los ciudadanos para sus trámites relativos al Registro Civil.</w:t>
      </w:r>
    </w:p>
    <w:p w:rsidR="00503631" w:rsidRPr="009834AE" w:rsidRDefault="00503631" w:rsidP="0050363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34AE">
        <w:rPr>
          <w:rFonts w:ascii="Arial" w:hAnsi="Arial" w:cs="Arial"/>
          <w:sz w:val="24"/>
          <w:szCs w:val="24"/>
        </w:rPr>
        <w:t>Expedir las constancias y todo aquel documento que sea solicitado por la ciudadanía y que sea acorde con la ley de la materia.</w:t>
      </w:r>
    </w:p>
    <w:p w:rsidR="00503631" w:rsidRPr="009834AE" w:rsidRDefault="00503631" w:rsidP="0050363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34AE">
        <w:rPr>
          <w:rFonts w:ascii="Arial" w:hAnsi="Arial" w:cs="Arial"/>
          <w:sz w:val="24"/>
          <w:szCs w:val="24"/>
        </w:rPr>
        <w:lastRenderedPageBreak/>
        <w:t>Autorizar los actos Registrales, certificaciones y demás actos relativos al estado civil de las personas, en la forma y casos que establece el Código Civil del Estado, firmándolos de manera autógrafa;</w:t>
      </w:r>
    </w:p>
    <w:p w:rsidR="00503631" w:rsidRPr="009834AE" w:rsidRDefault="00503631" w:rsidP="0050363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34AE">
        <w:rPr>
          <w:rFonts w:ascii="Arial" w:hAnsi="Arial" w:cs="Arial"/>
          <w:sz w:val="24"/>
          <w:szCs w:val="24"/>
        </w:rPr>
        <w:t>Garantizar el cumplimiento de los requisitos que la legislación de la materia prevé para la celebración de los actos y el asentamiento de las actas relativas al estado civil y condición jurídica de las personas;</w:t>
      </w:r>
    </w:p>
    <w:p w:rsidR="00503631" w:rsidRPr="009834AE" w:rsidRDefault="00503631" w:rsidP="0050363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34AE">
        <w:rPr>
          <w:rFonts w:ascii="Arial" w:hAnsi="Arial" w:cs="Arial"/>
          <w:sz w:val="24"/>
          <w:szCs w:val="24"/>
        </w:rPr>
        <w:t>Efectuar en las actas las anotaciones marginales y cancelaciones que procedan conforme a la ley, así como las que le ordene la autoridad judicial;</w:t>
      </w:r>
    </w:p>
    <w:p w:rsidR="00503631" w:rsidRPr="009834AE" w:rsidRDefault="00503631" w:rsidP="0050363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34AE">
        <w:rPr>
          <w:rFonts w:ascii="Arial" w:hAnsi="Arial" w:cs="Arial"/>
          <w:sz w:val="24"/>
          <w:szCs w:val="24"/>
        </w:rPr>
        <w:t>Celebrar los actos del estado civil y asentar las actas relativas dentro o fuera de su oficina;</w:t>
      </w:r>
    </w:p>
    <w:p w:rsidR="00503631" w:rsidRPr="009834AE" w:rsidRDefault="00503631" w:rsidP="0050363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34AE">
        <w:rPr>
          <w:rFonts w:ascii="Arial" w:hAnsi="Arial" w:cs="Arial"/>
          <w:sz w:val="24"/>
          <w:szCs w:val="24"/>
        </w:rPr>
        <w:t>Mantener en existencia las Actas del Registro Civil y para la expedición de las copias certificadas de las mismas y de los documentos de apéndice formas necesarias para él;</w:t>
      </w:r>
    </w:p>
    <w:p w:rsidR="00503631" w:rsidRPr="009834AE" w:rsidRDefault="00503631" w:rsidP="0050363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34AE">
        <w:rPr>
          <w:rFonts w:ascii="Arial" w:hAnsi="Arial" w:cs="Arial"/>
          <w:sz w:val="24"/>
          <w:szCs w:val="24"/>
        </w:rPr>
        <w:t>Recibir la capacitación y mantener la coordinación debida con la dependencia de la administración pública estatal encargada de la materia; y</w:t>
      </w:r>
    </w:p>
    <w:p w:rsidR="00503631" w:rsidRPr="009834AE" w:rsidRDefault="00503631" w:rsidP="0050363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34AE">
        <w:rPr>
          <w:rFonts w:ascii="Arial" w:hAnsi="Arial" w:cs="Arial"/>
          <w:sz w:val="24"/>
          <w:szCs w:val="24"/>
        </w:rPr>
        <w:t>Las demás que establezcan las leyes relativas a la materia.</w:t>
      </w:r>
    </w:p>
    <w:p w:rsidR="001A3069" w:rsidRDefault="001A3069"/>
    <w:sectPr w:rsidR="001A306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03" w:rsidRDefault="00CF5003" w:rsidP="00503631">
      <w:pPr>
        <w:spacing w:after="0" w:line="240" w:lineRule="auto"/>
      </w:pPr>
      <w:r>
        <w:separator/>
      </w:r>
    </w:p>
  </w:endnote>
  <w:endnote w:type="continuationSeparator" w:id="0">
    <w:p w:rsidR="00CF5003" w:rsidRDefault="00CF5003" w:rsidP="0050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03" w:rsidRDefault="00CF5003" w:rsidP="00503631">
      <w:pPr>
        <w:spacing w:after="0" w:line="240" w:lineRule="auto"/>
      </w:pPr>
      <w:r>
        <w:separator/>
      </w:r>
    </w:p>
  </w:footnote>
  <w:footnote w:type="continuationSeparator" w:id="0">
    <w:p w:rsidR="00CF5003" w:rsidRDefault="00CF5003" w:rsidP="0050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31" w:rsidRPr="00450162" w:rsidRDefault="00503631" w:rsidP="00503631">
    <w:pPr>
      <w:spacing w:after="0"/>
      <w:rPr>
        <w:b/>
        <w:color w:val="C45911" w:themeColor="accent2" w:themeShade="BF"/>
        <w:sz w:val="32"/>
      </w:rPr>
    </w:pPr>
    <w:r>
      <w:rPr>
        <w:b/>
        <w:noProof/>
        <w:sz w:val="28"/>
        <w:lang w:eastAsia="es-MX"/>
      </w:rPr>
      <w:drawing>
        <wp:anchor distT="0" distB="0" distL="114300" distR="114300" simplePos="0" relativeHeight="251660288" behindDoc="1" locked="0" layoutInCell="1" allowOverlap="1" wp14:anchorId="68C9EE75" wp14:editId="25CDE888">
          <wp:simplePos x="0" y="0"/>
          <wp:positionH relativeFrom="column">
            <wp:posOffset>4859020</wp:posOffset>
          </wp:positionH>
          <wp:positionV relativeFrom="paragraph">
            <wp:posOffset>3175</wp:posOffset>
          </wp:positionV>
          <wp:extent cx="739140" cy="739140"/>
          <wp:effectExtent l="0" t="0" r="3810" b="3810"/>
          <wp:wrapThrough wrapText="bothSides">
            <wp:wrapPolygon edited="0">
              <wp:start x="0" y="0"/>
              <wp:lineTo x="0" y="21155"/>
              <wp:lineTo x="21155" y="21155"/>
              <wp:lineTo x="21155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11-06 at 10.44.5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0D4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75E5DB4" wp14:editId="2A3DBA5A">
          <wp:simplePos x="0" y="0"/>
          <wp:positionH relativeFrom="margin">
            <wp:posOffset>-548088</wp:posOffset>
          </wp:positionH>
          <wp:positionV relativeFrom="margin">
            <wp:posOffset>-1010948</wp:posOffset>
          </wp:positionV>
          <wp:extent cx="629219" cy="702859"/>
          <wp:effectExtent l="19050" t="0" r="0" b="0"/>
          <wp:wrapSquare wrapText="bothSides"/>
          <wp:docPr id="2" name="Picture 1" descr="C:\Users\manty\Desktop\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ty\Desktop\LOGO AYUNTAMIENT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19" cy="702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C45911" w:themeColor="accent2" w:themeShade="BF"/>
        <w:sz w:val="32"/>
      </w:rPr>
      <w:t xml:space="preserve">         </w:t>
    </w:r>
    <w:r w:rsidRPr="00450162">
      <w:rPr>
        <w:b/>
        <w:color w:val="C45911" w:themeColor="accent2" w:themeShade="BF"/>
        <w:sz w:val="32"/>
      </w:rPr>
      <w:t>OFICIALÍA DEL REGISTRO CIVIL MANZANILLO</w:t>
    </w:r>
  </w:p>
  <w:p w:rsidR="00503631" w:rsidRDefault="00503631" w:rsidP="00503631">
    <w:pPr>
      <w:spacing w:after="0"/>
      <w:jc w:val="center"/>
      <w:rPr>
        <w:b/>
        <w:color w:val="C45911" w:themeColor="accent2" w:themeShade="BF"/>
        <w:sz w:val="32"/>
      </w:rPr>
    </w:pPr>
    <w:r w:rsidRPr="00450162">
      <w:rPr>
        <w:b/>
        <w:color w:val="C45911" w:themeColor="accent2" w:themeShade="BF"/>
        <w:sz w:val="32"/>
      </w:rPr>
      <w:t>TRÁMITES Y SERVICIOS</w:t>
    </w:r>
  </w:p>
  <w:p w:rsidR="00503631" w:rsidRPr="00450162" w:rsidRDefault="00503631" w:rsidP="00503631">
    <w:pPr>
      <w:spacing w:after="0"/>
      <w:jc w:val="center"/>
      <w:rPr>
        <w:b/>
        <w:color w:val="C45911" w:themeColor="accent2" w:themeShade="BF"/>
        <w:sz w:val="32"/>
      </w:rPr>
    </w:pPr>
  </w:p>
  <w:p w:rsidR="00503631" w:rsidRDefault="005036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4941"/>
    <w:multiLevelType w:val="hybridMultilevel"/>
    <w:tmpl w:val="0A54868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9266D"/>
    <w:multiLevelType w:val="hybridMultilevel"/>
    <w:tmpl w:val="B53E79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31"/>
    <w:rsid w:val="001A3069"/>
    <w:rsid w:val="00503631"/>
    <w:rsid w:val="00C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6C2CB-0F13-4C48-BFDD-5EED1BA5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6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3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036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0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3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631"/>
  </w:style>
  <w:style w:type="paragraph" w:styleId="Piedepgina">
    <w:name w:val="footer"/>
    <w:basedOn w:val="Normal"/>
    <w:link w:val="PiedepginaCar"/>
    <w:uiPriority w:val="99"/>
    <w:unhideWhenUsed/>
    <w:rsid w:val="00503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E-home</dc:creator>
  <cp:keywords/>
  <dc:description/>
  <cp:lastModifiedBy>E-home</cp:lastModifiedBy>
  <cp:revision>1</cp:revision>
  <dcterms:created xsi:type="dcterms:W3CDTF">2019-01-31T00:26:00Z</dcterms:created>
  <dcterms:modified xsi:type="dcterms:W3CDTF">2019-01-31T00:27:00Z</dcterms:modified>
</cp:coreProperties>
</file>